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CF490E" w14:textId="77777777" w:rsidR="00892386" w:rsidRPr="005376D9" w:rsidRDefault="00892386" w:rsidP="00892386">
      <w:pPr>
        <w:jc w:val="center"/>
        <w:rPr>
          <w:rFonts w:ascii="Tahoma" w:eastAsia="Batang" w:hAnsi="Tahoma"/>
          <w:b/>
          <w:sz w:val="40"/>
          <w:szCs w:val="40"/>
        </w:rPr>
      </w:pPr>
      <w:bookmarkStart w:id="0" w:name="_GoBack"/>
      <w:bookmarkEnd w:id="0"/>
      <w:r w:rsidRPr="005376D9">
        <w:rPr>
          <w:rFonts w:ascii="Tahoma" w:eastAsia="Batang" w:hAnsi="Tahoma"/>
          <w:b/>
          <w:sz w:val="40"/>
          <w:szCs w:val="40"/>
        </w:rPr>
        <w:t>REPUBLIC OF PALAU</w:t>
      </w:r>
    </w:p>
    <w:p w14:paraId="0832499F" w14:textId="77777777" w:rsidR="00892386" w:rsidRPr="005376D9" w:rsidRDefault="00892386" w:rsidP="00892386">
      <w:pPr>
        <w:jc w:val="center"/>
        <w:rPr>
          <w:rFonts w:ascii="Tahoma" w:hAnsi="Tahoma"/>
          <w:sz w:val="40"/>
          <w:szCs w:val="40"/>
        </w:rPr>
      </w:pPr>
    </w:p>
    <w:p w14:paraId="0C3F20B3" w14:textId="77777777" w:rsidR="00892386" w:rsidRPr="005376D9" w:rsidRDefault="00892386" w:rsidP="00892386">
      <w:pPr>
        <w:jc w:val="center"/>
        <w:rPr>
          <w:rFonts w:ascii="Tahoma" w:hAnsi="Tahoma"/>
          <w:sz w:val="40"/>
          <w:szCs w:val="40"/>
        </w:rPr>
      </w:pPr>
    </w:p>
    <w:p w14:paraId="6CD62584" w14:textId="77777777" w:rsidR="00892386" w:rsidRPr="005376D9" w:rsidRDefault="00892386" w:rsidP="00EE22EA">
      <w:pPr>
        <w:jc w:val="right"/>
        <w:rPr>
          <w:rFonts w:ascii="Tahoma" w:hAnsi="Tahoma"/>
          <w:sz w:val="40"/>
          <w:szCs w:val="40"/>
        </w:rPr>
      </w:pPr>
    </w:p>
    <w:p w14:paraId="6E6A3A3B" w14:textId="77777777" w:rsidR="00892386" w:rsidRPr="005376D9" w:rsidRDefault="00892386" w:rsidP="00892386">
      <w:pPr>
        <w:jc w:val="center"/>
        <w:rPr>
          <w:rFonts w:ascii="Tahoma" w:hAnsi="Tahoma"/>
          <w:sz w:val="40"/>
          <w:szCs w:val="40"/>
        </w:rPr>
      </w:pPr>
    </w:p>
    <w:p w14:paraId="7C48D75A" w14:textId="77777777" w:rsidR="00892386" w:rsidRPr="005376D9" w:rsidRDefault="00892386" w:rsidP="00892386">
      <w:pPr>
        <w:jc w:val="center"/>
        <w:rPr>
          <w:rFonts w:ascii="Tahoma" w:hAnsi="Tahoma"/>
          <w:sz w:val="40"/>
          <w:szCs w:val="40"/>
        </w:rPr>
      </w:pPr>
    </w:p>
    <w:p w14:paraId="117A8385" w14:textId="77777777" w:rsidR="00892386" w:rsidRPr="005376D9" w:rsidRDefault="00892386" w:rsidP="00892386">
      <w:pPr>
        <w:jc w:val="center"/>
        <w:rPr>
          <w:rFonts w:ascii="Tahoma" w:hAnsi="Tahoma"/>
          <w:b/>
          <w:sz w:val="22"/>
        </w:rPr>
      </w:pPr>
    </w:p>
    <w:p w14:paraId="2414477B" w14:textId="77777777" w:rsidR="00892386" w:rsidRPr="005376D9" w:rsidRDefault="00892386" w:rsidP="00892386">
      <w:pPr>
        <w:jc w:val="center"/>
        <w:rPr>
          <w:rFonts w:ascii="Tahoma" w:hAnsi="Tahoma"/>
          <w:sz w:val="22"/>
        </w:rPr>
      </w:pPr>
    </w:p>
    <w:p w14:paraId="3906FC12" w14:textId="77777777" w:rsidR="00892386" w:rsidRPr="005376D9" w:rsidRDefault="00892386" w:rsidP="00892386">
      <w:pPr>
        <w:jc w:val="center"/>
        <w:rPr>
          <w:rFonts w:ascii="Tahoma" w:eastAsia="Batang" w:hAnsi="Tahoma"/>
          <w:b/>
          <w:sz w:val="36"/>
        </w:rPr>
      </w:pPr>
      <w:r w:rsidRPr="005376D9">
        <w:rPr>
          <w:rFonts w:ascii="Tahoma" w:eastAsia="Batang" w:hAnsi="Tahoma"/>
          <w:b/>
          <w:sz w:val="36"/>
        </w:rPr>
        <w:t>STATEMENT</w:t>
      </w:r>
    </w:p>
    <w:p w14:paraId="5C0115D4" w14:textId="77777777" w:rsidR="00892386" w:rsidRPr="005376D9" w:rsidRDefault="00892386" w:rsidP="00892386">
      <w:pPr>
        <w:jc w:val="center"/>
        <w:rPr>
          <w:rFonts w:ascii="Tahoma" w:hAnsi="Tahoma"/>
          <w:sz w:val="36"/>
        </w:rPr>
      </w:pPr>
    </w:p>
    <w:p w14:paraId="30AF574F" w14:textId="77777777" w:rsidR="00892386" w:rsidRPr="005376D9" w:rsidRDefault="00892386" w:rsidP="00892386">
      <w:pPr>
        <w:ind w:left="22" w:hanging="22"/>
        <w:jc w:val="center"/>
        <w:rPr>
          <w:rFonts w:ascii="Tahoma" w:eastAsia="Batang" w:hAnsi="Tahoma"/>
          <w:b/>
          <w:sz w:val="28"/>
          <w:szCs w:val="28"/>
        </w:rPr>
      </w:pPr>
      <w:r w:rsidRPr="005376D9">
        <w:rPr>
          <w:rFonts w:ascii="Tahoma" w:eastAsia="Batang" w:hAnsi="Tahoma"/>
          <w:b/>
          <w:sz w:val="28"/>
          <w:szCs w:val="28"/>
        </w:rPr>
        <w:t xml:space="preserve">Twenty-Seventh Meeting of the Parties to the Montreal Protocol </w:t>
      </w:r>
    </w:p>
    <w:p w14:paraId="51B53DC0" w14:textId="77777777" w:rsidR="00892386" w:rsidRPr="005376D9" w:rsidRDefault="00892386" w:rsidP="00892386">
      <w:pPr>
        <w:jc w:val="center"/>
        <w:rPr>
          <w:rFonts w:ascii="Tahoma" w:hAnsi="Tahoma"/>
          <w:sz w:val="36"/>
        </w:rPr>
      </w:pPr>
    </w:p>
    <w:p w14:paraId="310ED69A" w14:textId="77777777" w:rsidR="00892386" w:rsidRPr="005376D9" w:rsidRDefault="00892386" w:rsidP="00892386">
      <w:pPr>
        <w:jc w:val="center"/>
        <w:rPr>
          <w:rFonts w:ascii="Tahoma" w:hAnsi="Tahoma"/>
          <w:sz w:val="22"/>
        </w:rPr>
      </w:pPr>
    </w:p>
    <w:p w14:paraId="214BA258" w14:textId="77777777" w:rsidR="00892386" w:rsidRPr="005376D9" w:rsidRDefault="00892386" w:rsidP="00892386">
      <w:pPr>
        <w:jc w:val="center"/>
        <w:rPr>
          <w:rFonts w:ascii="Tahoma" w:hAnsi="Tahoma"/>
          <w:sz w:val="22"/>
        </w:rPr>
      </w:pPr>
    </w:p>
    <w:p w14:paraId="6D9FDFFC" w14:textId="77777777" w:rsidR="00892386" w:rsidRPr="005376D9" w:rsidRDefault="00892386" w:rsidP="00892386">
      <w:pPr>
        <w:jc w:val="center"/>
        <w:rPr>
          <w:rFonts w:ascii="Tahoma" w:hAnsi="Tahoma"/>
          <w:sz w:val="22"/>
        </w:rPr>
      </w:pPr>
    </w:p>
    <w:p w14:paraId="2960B478" w14:textId="77777777" w:rsidR="00892386" w:rsidRPr="005376D9" w:rsidRDefault="00892386" w:rsidP="00892386">
      <w:pPr>
        <w:jc w:val="center"/>
        <w:rPr>
          <w:rFonts w:ascii="Tahoma" w:hAnsi="Tahoma"/>
          <w:sz w:val="22"/>
        </w:rPr>
      </w:pPr>
    </w:p>
    <w:p w14:paraId="7DF8250C" w14:textId="77777777" w:rsidR="00892386" w:rsidRPr="005376D9" w:rsidRDefault="00892386" w:rsidP="00892386">
      <w:pPr>
        <w:jc w:val="center"/>
        <w:rPr>
          <w:rFonts w:ascii="Tahoma" w:hAnsi="Tahoma"/>
          <w:sz w:val="22"/>
        </w:rPr>
      </w:pPr>
    </w:p>
    <w:p w14:paraId="33B24C2C" w14:textId="77777777" w:rsidR="00892386" w:rsidRPr="005376D9" w:rsidRDefault="00892386" w:rsidP="00892386">
      <w:pPr>
        <w:jc w:val="center"/>
        <w:rPr>
          <w:rFonts w:ascii="Tahoma" w:hAnsi="Tahoma"/>
          <w:sz w:val="22"/>
        </w:rPr>
      </w:pPr>
    </w:p>
    <w:p w14:paraId="5A2115EA" w14:textId="77777777" w:rsidR="00892386" w:rsidRPr="005376D9" w:rsidRDefault="00892386" w:rsidP="00892386">
      <w:pPr>
        <w:jc w:val="center"/>
        <w:rPr>
          <w:rFonts w:ascii="Tahoma" w:hAnsi="Tahoma"/>
          <w:sz w:val="22"/>
        </w:rPr>
      </w:pPr>
    </w:p>
    <w:p w14:paraId="42529B5B" w14:textId="77777777" w:rsidR="00892386" w:rsidRPr="005376D9" w:rsidRDefault="00892386" w:rsidP="00892386">
      <w:pPr>
        <w:jc w:val="center"/>
        <w:rPr>
          <w:rFonts w:ascii="Tahoma" w:hAnsi="Tahoma"/>
          <w:sz w:val="22"/>
        </w:rPr>
      </w:pPr>
    </w:p>
    <w:p w14:paraId="761EDABB" w14:textId="77777777" w:rsidR="00892386" w:rsidRPr="005376D9" w:rsidRDefault="00892386" w:rsidP="00892386">
      <w:pPr>
        <w:jc w:val="center"/>
        <w:rPr>
          <w:rFonts w:ascii="Tahoma" w:hAnsi="Tahoma"/>
          <w:sz w:val="22"/>
        </w:rPr>
      </w:pPr>
    </w:p>
    <w:p w14:paraId="18BA2E9F" w14:textId="77777777" w:rsidR="00892386" w:rsidRPr="005376D9" w:rsidRDefault="00892386" w:rsidP="00892386">
      <w:pPr>
        <w:jc w:val="center"/>
        <w:rPr>
          <w:rFonts w:ascii="Tahoma" w:hAnsi="Tahoma"/>
          <w:sz w:val="22"/>
        </w:rPr>
      </w:pPr>
    </w:p>
    <w:p w14:paraId="399B58D0" w14:textId="77777777" w:rsidR="00892386" w:rsidRPr="005376D9" w:rsidRDefault="00892386" w:rsidP="00892386">
      <w:pPr>
        <w:jc w:val="center"/>
        <w:rPr>
          <w:rFonts w:ascii="Tahoma" w:hAnsi="Tahoma"/>
        </w:rPr>
      </w:pPr>
    </w:p>
    <w:p w14:paraId="17AAEF3E" w14:textId="77777777" w:rsidR="00892386" w:rsidRPr="005376D9" w:rsidRDefault="00892386" w:rsidP="00892386">
      <w:pPr>
        <w:jc w:val="center"/>
        <w:rPr>
          <w:rFonts w:ascii="Tahoma" w:hAnsi="Tahoma"/>
        </w:rPr>
      </w:pPr>
    </w:p>
    <w:p w14:paraId="13A8E289" w14:textId="77777777" w:rsidR="00892386" w:rsidRPr="005376D9" w:rsidRDefault="00892386" w:rsidP="00892386">
      <w:pPr>
        <w:jc w:val="center"/>
        <w:rPr>
          <w:rFonts w:ascii="Tahoma" w:hAnsi="Tahoma"/>
        </w:rPr>
      </w:pPr>
    </w:p>
    <w:p w14:paraId="51076069" w14:textId="77777777" w:rsidR="00892386" w:rsidRPr="005376D9" w:rsidRDefault="00892386" w:rsidP="00892386">
      <w:pPr>
        <w:jc w:val="center"/>
        <w:rPr>
          <w:rFonts w:ascii="Tahoma" w:hAnsi="Tahoma"/>
        </w:rPr>
      </w:pPr>
    </w:p>
    <w:p w14:paraId="230A704B" w14:textId="77777777" w:rsidR="00892386" w:rsidRPr="005376D9" w:rsidRDefault="00892386" w:rsidP="00892386">
      <w:pPr>
        <w:jc w:val="center"/>
        <w:rPr>
          <w:rFonts w:ascii="Tahoma" w:hAnsi="Tahoma"/>
        </w:rPr>
      </w:pPr>
    </w:p>
    <w:p w14:paraId="6282A00C" w14:textId="77777777" w:rsidR="00892386" w:rsidRPr="005376D9" w:rsidRDefault="00892386" w:rsidP="00892386">
      <w:pPr>
        <w:ind w:left="1440" w:hanging="1440"/>
        <w:jc w:val="center"/>
        <w:rPr>
          <w:rFonts w:ascii="Tahoma" w:eastAsia="Batang" w:hAnsi="Tahoma"/>
          <w:sz w:val="24"/>
          <w:szCs w:val="24"/>
        </w:rPr>
      </w:pPr>
      <w:r w:rsidRPr="005376D9">
        <w:rPr>
          <w:rFonts w:ascii="Tahoma" w:eastAsia="Batang" w:hAnsi="Tahoma"/>
          <w:sz w:val="24"/>
          <w:szCs w:val="24"/>
        </w:rPr>
        <w:t>Dubai, United Arab Emirates, 4-5 November 2015</w:t>
      </w:r>
    </w:p>
    <w:p w14:paraId="4842CC0B" w14:textId="77777777" w:rsidR="00892386" w:rsidRPr="005376D9" w:rsidRDefault="00892386" w:rsidP="00892386">
      <w:pPr>
        <w:jc w:val="center"/>
        <w:rPr>
          <w:rFonts w:ascii="Tahoma" w:eastAsia="Batang" w:hAnsi="Tahoma" w:cs="Arial"/>
          <w:b/>
          <w:spacing w:val="100"/>
          <w:sz w:val="36"/>
          <w:szCs w:val="36"/>
        </w:rPr>
      </w:pPr>
      <w:r w:rsidRPr="005376D9">
        <w:rPr>
          <w:rFonts w:ascii="Tahoma" w:hAnsi="Tahoma"/>
          <w:spacing w:val="100"/>
          <w:sz w:val="24"/>
        </w:rPr>
        <w:br w:type="page"/>
      </w:r>
      <w:r w:rsidRPr="005376D9">
        <w:rPr>
          <w:rFonts w:ascii="Tahoma" w:eastAsia="Batang" w:hAnsi="Tahoma" w:cs="Arial"/>
          <w:b/>
          <w:spacing w:val="100"/>
          <w:sz w:val="36"/>
          <w:szCs w:val="36"/>
        </w:rPr>
        <w:lastRenderedPageBreak/>
        <w:t>STATEMENT</w:t>
      </w:r>
    </w:p>
    <w:p w14:paraId="459A9A1D" w14:textId="77777777" w:rsidR="00892386" w:rsidRPr="005376D9" w:rsidRDefault="00892386" w:rsidP="00892386">
      <w:pPr>
        <w:spacing w:after="120" w:line="480" w:lineRule="auto"/>
        <w:jc w:val="center"/>
        <w:rPr>
          <w:rFonts w:ascii="Tahoma" w:eastAsia="Batang" w:hAnsi="Tahoma" w:cs="Arial"/>
          <w:b/>
          <w:sz w:val="36"/>
          <w:szCs w:val="36"/>
        </w:rPr>
      </w:pPr>
      <w:r w:rsidRPr="005376D9">
        <w:rPr>
          <w:rFonts w:ascii="Tahoma" w:eastAsia="Batang" w:hAnsi="Tahoma" w:cs="Arial"/>
          <w:b/>
          <w:sz w:val="36"/>
          <w:szCs w:val="36"/>
        </w:rPr>
        <w:t>OF THE REPUBLIC OF PALAU</w:t>
      </w:r>
    </w:p>
    <w:p w14:paraId="57171563" w14:textId="77777777" w:rsidR="00892386" w:rsidRPr="005376D9" w:rsidRDefault="00892386" w:rsidP="00892386">
      <w:pPr>
        <w:spacing w:after="120" w:line="480" w:lineRule="auto"/>
        <w:jc w:val="both"/>
        <w:rPr>
          <w:rFonts w:ascii="Tahoma" w:eastAsia="Batang" w:hAnsi="Tahoma" w:cs="Arial"/>
          <w:sz w:val="24"/>
        </w:rPr>
      </w:pPr>
    </w:p>
    <w:p w14:paraId="2B9C626A" w14:textId="77777777" w:rsidR="00892386" w:rsidRPr="005376D9" w:rsidRDefault="00892386" w:rsidP="00892386">
      <w:pPr>
        <w:spacing w:after="120" w:line="480" w:lineRule="auto"/>
        <w:jc w:val="both"/>
        <w:rPr>
          <w:rFonts w:ascii="Tahoma" w:eastAsia="Batang" w:hAnsi="Tahoma" w:cs="Arial"/>
          <w:b/>
          <w:sz w:val="24"/>
        </w:rPr>
      </w:pPr>
      <w:r w:rsidRPr="005376D9">
        <w:rPr>
          <w:rFonts w:ascii="Tahoma" w:eastAsia="Batang" w:hAnsi="Tahoma" w:cs="Arial"/>
          <w:b/>
          <w:sz w:val="24"/>
        </w:rPr>
        <w:t xml:space="preserve">Mister President, your </w:t>
      </w:r>
      <w:proofErr w:type="spellStart"/>
      <w:r w:rsidRPr="005376D9">
        <w:rPr>
          <w:rFonts w:ascii="Tahoma" w:eastAsia="Batang" w:hAnsi="Tahoma" w:cs="Arial"/>
          <w:b/>
          <w:sz w:val="24"/>
        </w:rPr>
        <w:t>Excellencies</w:t>
      </w:r>
      <w:proofErr w:type="spellEnd"/>
      <w:r w:rsidRPr="005376D9">
        <w:rPr>
          <w:rFonts w:ascii="Tahoma" w:eastAsia="Batang" w:hAnsi="Tahoma" w:cs="Arial"/>
          <w:b/>
          <w:sz w:val="24"/>
        </w:rPr>
        <w:t>, distinguished Delegates, Colleagues, Ladies and Gentlemen,</w:t>
      </w:r>
    </w:p>
    <w:p w14:paraId="2978421E" w14:textId="66FF8E03" w:rsidR="00892386" w:rsidRPr="005376D9" w:rsidRDefault="00892386" w:rsidP="00892386">
      <w:pPr>
        <w:spacing w:after="120" w:line="480" w:lineRule="auto"/>
        <w:ind w:left="22" w:firstLine="698"/>
        <w:jc w:val="both"/>
        <w:rPr>
          <w:rFonts w:ascii="Tahoma" w:eastAsia="Batang" w:hAnsi="Tahoma" w:cs="Arial"/>
          <w:sz w:val="24"/>
        </w:rPr>
      </w:pPr>
      <w:r w:rsidRPr="005376D9">
        <w:rPr>
          <w:rFonts w:ascii="Tahoma" w:eastAsia="Batang" w:hAnsi="Tahoma" w:cs="Arial"/>
          <w:sz w:val="24"/>
        </w:rPr>
        <w:t xml:space="preserve">It is </w:t>
      </w:r>
      <w:r w:rsidR="00B87D97">
        <w:rPr>
          <w:rFonts w:ascii="Tahoma" w:eastAsia="Batang" w:hAnsi="Tahoma" w:cs="Arial"/>
          <w:sz w:val="24"/>
        </w:rPr>
        <w:t>a</w:t>
      </w:r>
      <w:r w:rsidRPr="005376D9">
        <w:rPr>
          <w:rFonts w:ascii="Tahoma" w:eastAsia="Batang" w:hAnsi="Tahoma" w:cs="Arial"/>
          <w:sz w:val="24"/>
        </w:rPr>
        <w:t xml:space="preserve"> great </w:t>
      </w:r>
      <w:proofErr w:type="spellStart"/>
      <w:r w:rsidRPr="005376D9">
        <w:rPr>
          <w:rFonts w:ascii="Tahoma" w:eastAsia="Batang" w:hAnsi="Tahoma" w:cs="Arial"/>
          <w:sz w:val="24"/>
        </w:rPr>
        <w:t>honor</w:t>
      </w:r>
      <w:proofErr w:type="spellEnd"/>
      <w:r w:rsidRPr="005376D9">
        <w:rPr>
          <w:rFonts w:ascii="Tahoma" w:eastAsia="Batang" w:hAnsi="Tahoma" w:cs="Arial"/>
          <w:sz w:val="24"/>
        </w:rPr>
        <w:t xml:space="preserve"> for the Republic of Palau to be present here in this </w:t>
      </w:r>
      <w:r w:rsidR="00B87D97">
        <w:rPr>
          <w:rFonts w:ascii="Tahoma" w:eastAsia="Batang" w:hAnsi="Tahoma" w:cs="Arial"/>
          <w:sz w:val="24"/>
        </w:rPr>
        <w:t>historic</w:t>
      </w:r>
      <w:r w:rsidR="00B87D97" w:rsidRPr="005376D9">
        <w:rPr>
          <w:rFonts w:ascii="Tahoma" w:eastAsia="Batang" w:hAnsi="Tahoma" w:cs="Arial"/>
          <w:sz w:val="24"/>
        </w:rPr>
        <w:t xml:space="preserve"> </w:t>
      </w:r>
      <w:r w:rsidRPr="005376D9">
        <w:rPr>
          <w:rFonts w:ascii="Tahoma" w:eastAsia="Batang" w:hAnsi="Tahoma" w:cs="Arial"/>
          <w:sz w:val="24"/>
        </w:rPr>
        <w:t>Meeting of the Parties to the Montreal Protocol on the occasion of its Twenty Seventh Meeting.  On behalf of the Republic of Palau, we convey our sincere gratitude to the Government of United Arab Emirates for hosting the 27</w:t>
      </w:r>
      <w:r w:rsidRPr="005376D9">
        <w:rPr>
          <w:rFonts w:ascii="Tahoma" w:eastAsia="Batang" w:hAnsi="Tahoma" w:cs="Arial"/>
          <w:sz w:val="24"/>
          <w:vertAlign w:val="superscript"/>
        </w:rPr>
        <w:t>th</w:t>
      </w:r>
      <w:r w:rsidRPr="005376D9">
        <w:rPr>
          <w:rFonts w:ascii="Tahoma" w:eastAsia="Batang" w:hAnsi="Tahoma" w:cs="Arial"/>
          <w:sz w:val="24"/>
        </w:rPr>
        <w:t xml:space="preserve"> Meeting of the Parties here in the exquisite city of Dubai. </w:t>
      </w:r>
    </w:p>
    <w:p w14:paraId="058D48ED" w14:textId="6A52B65F" w:rsidR="00892386" w:rsidRPr="005376D9" w:rsidRDefault="00892386" w:rsidP="00892386">
      <w:pPr>
        <w:spacing w:after="120" w:line="480" w:lineRule="auto"/>
        <w:ind w:left="22" w:firstLine="698"/>
        <w:jc w:val="both"/>
        <w:rPr>
          <w:rFonts w:ascii="Tahoma" w:eastAsia="Batang" w:hAnsi="Tahoma" w:cs="Arial"/>
          <w:sz w:val="24"/>
        </w:rPr>
      </w:pPr>
      <w:r w:rsidRPr="005376D9">
        <w:rPr>
          <w:rFonts w:ascii="Tahoma" w:eastAsia="Batang" w:hAnsi="Tahoma" w:cs="Arial"/>
          <w:sz w:val="24"/>
        </w:rPr>
        <w:t xml:space="preserve">I would like to thank the Ozone Secretariat for its excellent work over the years and for the excellent organization of this </w:t>
      </w:r>
      <w:r w:rsidR="009770C6" w:rsidRPr="005376D9">
        <w:rPr>
          <w:rFonts w:ascii="Tahoma" w:eastAsia="Batang" w:hAnsi="Tahoma" w:cs="Arial"/>
          <w:sz w:val="24"/>
        </w:rPr>
        <w:t xml:space="preserve">particular </w:t>
      </w:r>
      <w:r w:rsidRPr="005376D9">
        <w:rPr>
          <w:rFonts w:ascii="Tahoma" w:eastAsia="Batang" w:hAnsi="Tahoma" w:cs="Arial"/>
          <w:sz w:val="24"/>
        </w:rPr>
        <w:t>meeting</w:t>
      </w:r>
      <w:r w:rsidR="00D66206">
        <w:rPr>
          <w:rFonts w:ascii="Tahoma" w:eastAsia="Batang" w:hAnsi="Tahoma" w:cs="Arial"/>
          <w:sz w:val="24"/>
        </w:rPr>
        <w:t>.</w:t>
      </w:r>
    </w:p>
    <w:p w14:paraId="05DADC98" w14:textId="5A03EE84" w:rsidR="00892386" w:rsidRPr="005376D9" w:rsidRDefault="00255930" w:rsidP="00892386">
      <w:pPr>
        <w:spacing w:after="120" w:line="480" w:lineRule="auto"/>
        <w:ind w:left="22" w:firstLine="698"/>
        <w:jc w:val="both"/>
        <w:rPr>
          <w:rFonts w:ascii="Tahoma" w:eastAsia="Batang" w:hAnsi="Tahoma" w:cs="Arial"/>
          <w:sz w:val="24"/>
        </w:rPr>
      </w:pPr>
      <w:r>
        <w:rPr>
          <w:rFonts w:ascii="Tahoma" w:eastAsia="Batang" w:hAnsi="Tahoma" w:cs="Arial"/>
          <w:sz w:val="24"/>
        </w:rPr>
        <w:t xml:space="preserve">Mr. President, </w:t>
      </w:r>
      <w:r w:rsidR="00892386" w:rsidRPr="005376D9">
        <w:rPr>
          <w:rFonts w:ascii="Tahoma" w:eastAsia="Batang" w:hAnsi="Tahoma" w:cs="Arial"/>
          <w:sz w:val="24"/>
        </w:rPr>
        <w:t xml:space="preserve">Palau has been attending the Contact Group on Managing HFCs with keen interest over the past </w:t>
      </w:r>
      <w:r w:rsidR="007A796D" w:rsidRPr="005376D9">
        <w:rPr>
          <w:rFonts w:ascii="Tahoma" w:eastAsia="Batang" w:hAnsi="Tahoma" w:cs="Arial"/>
          <w:sz w:val="24"/>
        </w:rPr>
        <w:t xml:space="preserve">three days, listening to the </w:t>
      </w:r>
      <w:r w:rsidR="00B87D97">
        <w:rPr>
          <w:rFonts w:ascii="Tahoma" w:eastAsia="Batang" w:hAnsi="Tahoma" w:cs="Arial"/>
          <w:sz w:val="24"/>
        </w:rPr>
        <w:t xml:space="preserve">robust </w:t>
      </w:r>
      <w:r w:rsidR="007A796D" w:rsidRPr="005376D9">
        <w:rPr>
          <w:rFonts w:ascii="Tahoma" w:eastAsia="Batang" w:hAnsi="Tahoma" w:cs="Arial"/>
          <w:sz w:val="24"/>
        </w:rPr>
        <w:t>discussion</w:t>
      </w:r>
      <w:r w:rsidR="00B87D97">
        <w:rPr>
          <w:rFonts w:ascii="Tahoma" w:eastAsia="Batang" w:hAnsi="Tahoma" w:cs="Arial"/>
          <w:sz w:val="24"/>
        </w:rPr>
        <w:t xml:space="preserve"> that, under the terms of the mandate of the contact group, are moving us toward negotiation of an amendment to phase down HFCs</w:t>
      </w:r>
      <w:r w:rsidR="007A796D" w:rsidRPr="005376D9">
        <w:rPr>
          <w:rFonts w:ascii="Tahoma" w:eastAsia="Batang" w:hAnsi="Tahoma" w:cs="Arial"/>
          <w:sz w:val="24"/>
        </w:rPr>
        <w:t xml:space="preserve">.  </w:t>
      </w:r>
      <w:r w:rsidR="00C2642E" w:rsidRPr="005376D9">
        <w:rPr>
          <w:rFonts w:ascii="Tahoma" w:eastAsia="Batang" w:hAnsi="Tahoma" w:cs="Arial"/>
          <w:sz w:val="24"/>
        </w:rPr>
        <w:t xml:space="preserve">Overall, Mister President, Palau sees </w:t>
      </w:r>
      <w:r w:rsidR="00B87D97">
        <w:rPr>
          <w:rFonts w:ascii="Tahoma" w:eastAsia="Batang" w:hAnsi="Tahoma" w:cs="Arial"/>
          <w:sz w:val="24"/>
        </w:rPr>
        <w:t>an amendment to the Protocol to regulate HFCs</w:t>
      </w:r>
      <w:r w:rsidR="00B01F5D">
        <w:rPr>
          <w:rFonts w:ascii="Tahoma" w:eastAsia="Batang" w:hAnsi="Tahoma" w:cs="Arial"/>
          <w:sz w:val="24"/>
        </w:rPr>
        <w:t xml:space="preserve"> </w:t>
      </w:r>
      <w:r w:rsidR="00C2642E" w:rsidRPr="005376D9">
        <w:rPr>
          <w:rFonts w:ascii="Tahoma" w:eastAsia="Batang" w:hAnsi="Tahoma" w:cs="Arial"/>
          <w:sz w:val="24"/>
        </w:rPr>
        <w:t>as being in line with the recently adopted Sustainable Development Goals to ensure that our global environment is protected</w:t>
      </w:r>
      <w:r w:rsidR="00B87D97">
        <w:rPr>
          <w:rFonts w:ascii="Tahoma" w:eastAsia="Batang" w:hAnsi="Tahoma" w:cs="Arial"/>
          <w:sz w:val="24"/>
        </w:rPr>
        <w:t>.</w:t>
      </w:r>
      <w:r w:rsidR="00C2642E" w:rsidRPr="005376D9">
        <w:rPr>
          <w:rFonts w:ascii="Tahoma" w:eastAsia="Batang" w:hAnsi="Tahoma" w:cs="Arial"/>
          <w:sz w:val="24"/>
        </w:rPr>
        <w:t xml:space="preserve"> </w:t>
      </w:r>
      <w:r w:rsidR="00881F0B">
        <w:rPr>
          <w:rFonts w:ascii="Tahoma" w:eastAsia="Batang" w:hAnsi="Tahoma" w:cs="Arial"/>
          <w:sz w:val="24"/>
        </w:rPr>
        <w:t xml:space="preserve">Refrigeration and air conditioning is the cornerstone of sustainable development in many islands countries, including </w:t>
      </w:r>
      <w:r w:rsidR="00D66206">
        <w:rPr>
          <w:rFonts w:ascii="Tahoma" w:eastAsia="Batang" w:hAnsi="Tahoma" w:cs="Arial"/>
          <w:sz w:val="24"/>
        </w:rPr>
        <w:t>(eco) tourism sectors</w:t>
      </w:r>
      <w:r w:rsidR="00881F0B">
        <w:rPr>
          <w:rFonts w:ascii="Tahoma" w:eastAsia="Batang" w:hAnsi="Tahoma" w:cs="Arial"/>
          <w:sz w:val="24"/>
        </w:rPr>
        <w:t>. The prominence of the HFC phase down issue in climate change and sustainable development discussions b</w:t>
      </w:r>
      <w:r w:rsidR="002A7E7A">
        <w:rPr>
          <w:rFonts w:ascii="Tahoma" w:eastAsia="Batang" w:hAnsi="Tahoma" w:cs="Arial"/>
          <w:sz w:val="24"/>
        </w:rPr>
        <w:t>rought</w:t>
      </w:r>
      <w:r w:rsidR="00881F0B">
        <w:rPr>
          <w:rFonts w:ascii="Tahoma" w:eastAsia="Batang" w:hAnsi="Tahoma" w:cs="Arial"/>
          <w:sz w:val="24"/>
        </w:rPr>
        <w:t xml:space="preserve"> </w:t>
      </w:r>
      <w:r w:rsidR="00881F0B">
        <w:rPr>
          <w:rFonts w:ascii="Tahoma" w:eastAsia="Batang" w:hAnsi="Tahoma" w:cs="Arial"/>
          <w:sz w:val="24"/>
        </w:rPr>
        <w:lastRenderedPageBreak/>
        <w:t xml:space="preserve">attention to </w:t>
      </w:r>
      <w:r w:rsidR="002A7E7A">
        <w:rPr>
          <w:rFonts w:ascii="Tahoma" w:eastAsia="Batang" w:hAnsi="Tahoma" w:cs="Arial"/>
          <w:sz w:val="24"/>
        </w:rPr>
        <w:t>the importance of refrigeration and our work here in this forum, which is an opportunity and</w:t>
      </w:r>
      <w:r w:rsidR="00C2642E" w:rsidRPr="005376D9">
        <w:rPr>
          <w:rFonts w:ascii="Tahoma" w:eastAsia="Batang" w:hAnsi="Tahoma" w:cs="Arial"/>
          <w:sz w:val="24"/>
        </w:rPr>
        <w:t xml:space="preserve"> a </w:t>
      </w:r>
      <w:r w:rsidR="00EC448E" w:rsidRPr="005376D9">
        <w:rPr>
          <w:rFonts w:ascii="Tahoma" w:eastAsia="Batang" w:hAnsi="Tahoma" w:cs="Arial"/>
          <w:sz w:val="24"/>
        </w:rPr>
        <w:t xml:space="preserve">strategic goal that the Ozone Family should be very happy about. </w:t>
      </w:r>
      <w:r w:rsidR="007A796D" w:rsidRPr="005376D9">
        <w:rPr>
          <w:rFonts w:ascii="Tahoma" w:eastAsia="Batang" w:hAnsi="Tahoma" w:cs="Arial"/>
          <w:sz w:val="24"/>
        </w:rPr>
        <w:t>Palau applauds this 27</w:t>
      </w:r>
      <w:r w:rsidR="007A796D" w:rsidRPr="005376D9">
        <w:rPr>
          <w:rFonts w:ascii="Tahoma" w:eastAsia="Batang" w:hAnsi="Tahoma" w:cs="Arial"/>
          <w:sz w:val="24"/>
          <w:vertAlign w:val="superscript"/>
        </w:rPr>
        <w:t>th</w:t>
      </w:r>
      <w:r w:rsidR="007A796D" w:rsidRPr="005376D9">
        <w:rPr>
          <w:rFonts w:ascii="Tahoma" w:eastAsia="Batang" w:hAnsi="Tahoma" w:cs="Arial"/>
          <w:sz w:val="24"/>
        </w:rPr>
        <w:t xml:space="preserve"> MOP</w:t>
      </w:r>
      <w:r w:rsidR="002A7E7A">
        <w:rPr>
          <w:rFonts w:ascii="Tahoma" w:eastAsia="Batang" w:hAnsi="Tahoma" w:cs="Arial"/>
          <w:sz w:val="24"/>
        </w:rPr>
        <w:t>, and the conclusion of the 36th Open-Ended Working Group last week,</w:t>
      </w:r>
      <w:r w:rsidR="007A796D" w:rsidRPr="005376D9">
        <w:rPr>
          <w:rFonts w:ascii="Tahoma" w:eastAsia="Batang" w:hAnsi="Tahoma" w:cs="Arial"/>
          <w:sz w:val="24"/>
        </w:rPr>
        <w:t xml:space="preserve"> for the cooperation among parties to reach common grounds </w:t>
      </w:r>
      <w:r w:rsidR="00205DAA" w:rsidRPr="005376D9">
        <w:rPr>
          <w:rFonts w:ascii="Tahoma" w:eastAsia="Batang" w:hAnsi="Tahoma" w:cs="Arial"/>
          <w:sz w:val="24"/>
        </w:rPr>
        <w:t xml:space="preserve">after many years to address this </w:t>
      </w:r>
      <w:r w:rsidR="009770C6" w:rsidRPr="005376D9">
        <w:rPr>
          <w:rFonts w:ascii="Tahoma" w:eastAsia="Batang" w:hAnsi="Tahoma" w:cs="Arial"/>
          <w:sz w:val="24"/>
        </w:rPr>
        <w:t xml:space="preserve">critical act to Amend the Montreal Protocol to include </w:t>
      </w:r>
      <w:r w:rsidR="00205DAA" w:rsidRPr="005376D9">
        <w:rPr>
          <w:rFonts w:ascii="Tahoma" w:eastAsia="Batang" w:hAnsi="Tahoma" w:cs="Arial"/>
          <w:sz w:val="24"/>
        </w:rPr>
        <w:t xml:space="preserve">HFCs in order to </w:t>
      </w:r>
      <w:r w:rsidR="007A796D" w:rsidRPr="005376D9">
        <w:rPr>
          <w:rFonts w:ascii="Tahoma" w:eastAsia="Batang" w:hAnsi="Tahoma" w:cs="Arial"/>
          <w:sz w:val="24"/>
        </w:rPr>
        <w:t xml:space="preserve">protect our </w:t>
      </w:r>
      <w:r w:rsidR="002A7E7A">
        <w:rPr>
          <w:rFonts w:ascii="Tahoma" w:eastAsia="Batang" w:hAnsi="Tahoma" w:cs="Arial"/>
          <w:sz w:val="24"/>
        </w:rPr>
        <w:t>the global climate</w:t>
      </w:r>
      <w:r w:rsidR="007A796D" w:rsidRPr="005376D9">
        <w:rPr>
          <w:rFonts w:ascii="Tahoma" w:eastAsia="Batang" w:hAnsi="Tahoma" w:cs="Arial"/>
          <w:sz w:val="24"/>
        </w:rPr>
        <w:t>, our Earth and our people.</w:t>
      </w:r>
      <w:r w:rsidR="009770C6" w:rsidRPr="005376D9">
        <w:rPr>
          <w:rFonts w:ascii="Tahoma" w:eastAsia="Batang" w:hAnsi="Tahoma" w:cs="Arial"/>
          <w:sz w:val="24"/>
        </w:rPr>
        <w:t xml:space="preserve">  Palau aligns itself with all distinguished parties to put a strong call to Amend the Montreal Protocol to include HFCs, this was our position at the Bali MOP and it is still our position now. </w:t>
      </w:r>
    </w:p>
    <w:p w14:paraId="604B58F2" w14:textId="26A29FE1" w:rsidR="00F16D2B" w:rsidRDefault="002A7E7A" w:rsidP="00EC448E">
      <w:pPr>
        <w:widowControl w:val="0"/>
        <w:autoSpaceDE w:val="0"/>
        <w:autoSpaceDN w:val="0"/>
        <w:adjustRightInd w:val="0"/>
        <w:spacing w:line="480" w:lineRule="auto"/>
        <w:jc w:val="both"/>
        <w:rPr>
          <w:rFonts w:ascii="Tahoma" w:eastAsiaTheme="minorEastAsia" w:hAnsi="Tahoma" w:cs="Helvetica Neue"/>
          <w:sz w:val="26"/>
          <w:szCs w:val="26"/>
          <w:lang w:val="en-US" w:eastAsia="en-US"/>
        </w:rPr>
      </w:pPr>
      <w:r>
        <w:rPr>
          <w:rFonts w:ascii="Tahoma" w:eastAsiaTheme="minorEastAsia" w:hAnsi="Tahoma" w:cs="Helvetica Neue"/>
          <w:sz w:val="26"/>
          <w:szCs w:val="26"/>
          <w:lang w:val="en-US" w:eastAsia="en-US"/>
        </w:rPr>
        <w:t>Like many A5, low-consuming parties</w:t>
      </w:r>
      <w:r w:rsidR="00F16D2B">
        <w:rPr>
          <w:rFonts w:ascii="Tahoma" w:eastAsiaTheme="minorEastAsia" w:hAnsi="Tahoma" w:cs="Helvetica Neue"/>
          <w:sz w:val="26"/>
          <w:szCs w:val="26"/>
          <w:lang w:val="en-US" w:eastAsia="en-US"/>
        </w:rPr>
        <w:t>, Palau will face challenges in planning and implementing</w:t>
      </w:r>
      <w:r>
        <w:rPr>
          <w:rFonts w:ascii="Tahoma" w:eastAsiaTheme="minorEastAsia" w:hAnsi="Tahoma" w:cs="Helvetica Neue"/>
          <w:sz w:val="26"/>
          <w:szCs w:val="26"/>
          <w:lang w:val="en-US" w:eastAsia="en-US"/>
        </w:rPr>
        <w:t xml:space="preserve"> the HFC phase down, b</w:t>
      </w:r>
      <w:r w:rsidR="00F16D2B">
        <w:rPr>
          <w:rFonts w:ascii="Tahoma" w:eastAsiaTheme="minorEastAsia" w:hAnsi="Tahoma" w:cs="Helvetica Neue"/>
          <w:sz w:val="26"/>
          <w:szCs w:val="26"/>
          <w:lang w:val="en-US" w:eastAsia="en-US"/>
        </w:rPr>
        <w:t xml:space="preserve">ut I emphasize that almost all of our challenges have straightforward solutions that can be addressed with additional financial and human resources and training. </w:t>
      </w:r>
      <w:r w:rsidR="00D85D02">
        <w:rPr>
          <w:rFonts w:ascii="Tahoma" w:eastAsiaTheme="minorEastAsia" w:hAnsi="Tahoma" w:cs="Helvetica Neue"/>
          <w:sz w:val="26"/>
          <w:szCs w:val="26"/>
          <w:lang w:val="en-US" w:eastAsia="en-US"/>
        </w:rPr>
        <w:t>I’ll elaborate briefly on the key challenges Palau will face.</w:t>
      </w:r>
    </w:p>
    <w:p w14:paraId="01322478" w14:textId="39BDB1C1" w:rsidR="00892386" w:rsidRPr="005376D9" w:rsidRDefault="00BD19EA" w:rsidP="00EC448E">
      <w:pPr>
        <w:widowControl w:val="0"/>
        <w:autoSpaceDE w:val="0"/>
        <w:autoSpaceDN w:val="0"/>
        <w:adjustRightInd w:val="0"/>
        <w:spacing w:line="480" w:lineRule="auto"/>
        <w:jc w:val="both"/>
        <w:rPr>
          <w:rFonts w:ascii="Tahoma" w:eastAsiaTheme="minorEastAsia" w:hAnsi="Tahoma" w:cs="Helvetica Neue"/>
          <w:sz w:val="26"/>
          <w:szCs w:val="26"/>
          <w:lang w:val="en-US" w:eastAsia="en-US"/>
        </w:rPr>
      </w:pPr>
      <w:r>
        <w:rPr>
          <w:rFonts w:ascii="Tahoma" w:eastAsiaTheme="minorEastAsia" w:hAnsi="Tahoma" w:cs="Helvetica Neue"/>
          <w:sz w:val="26"/>
          <w:szCs w:val="26"/>
          <w:lang w:val="en-US" w:eastAsia="en-US"/>
        </w:rPr>
        <w:tab/>
      </w:r>
      <w:r w:rsidR="009770C6" w:rsidRPr="005376D9">
        <w:rPr>
          <w:rFonts w:ascii="Tahoma" w:eastAsiaTheme="minorEastAsia" w:hAnsi="Tahoma" w:cs="Helvetica Neue"/>
          <w:sz w:val="26"/>
          <w:szCs w:val="26"/>
          <w:lang w:val="en-US" w:eastAsia="en-US"/>
        </w:rPr>
        <w:t xml:space="preserve">First, </w:t>
      </w:r>
      <w:r w:rsidR="00D85D02">
        <w:rPr>
          <w:rFonts w:ascii="Tahoma" w:eastAsiaTheme="minorEastAsia" w:hAnsi="Tahoma" w:cs="Helvetica Neue"/>
          <w:sz w:val="26"/>
          <w:szCs w:val="26"/>
          <w:lang w:val="en-US" w:eastAsia="en-US"/>
        </w:rPr>
        <w:t xml:space="preserve">we will have </w:t>
      </w:r>
      <w:r w:rsidR="009770C6" w:rsidRPr="005376D9">
        <w:rPr>
          <w:rFonts w:ascii="Tahoma" w:eastAsiaTheme="minorEastAsia" w:hAnsi="Tahoma" w:cs="Helvetica Neue"/>
          <w:sz w:val="26"/>
          <w:szCs w:val="26"/>
          <w:lang w:val="en-US" w:eastAsia="en-US"/>
        </w:rPr>
        <w:t xml:space="preserve">the issue of </w:t>
      </w:r>
      <w:r w:rsidR="00D85D02">
        <w:rPr>
          <w:rFonts w:ascii="Tahoma" w:eastAsiaTheme="minorEastAsia" w:hAnsi="Tahoma" w:cs="Helvetica Neue"/>
          <w:sz w:val="26"/>
          <w:szCs w:val="26"/>
          <w:lang w:val="en-US" w:eastAsia="en-US"/>
        </w:rPr>
        <w:t xml:space="preserve">safely installing, using and </w:t>
      </w:r>
      <w:proofErr w:type="gramStart"/>
      <w:r w:rsidR="00D85D02">
        <w:rPr>
          <w:rFonts w:ascii="Tahoma" w:eastAsiaTheme="minorEastAsia" w:hAnsi="Tahoma" w:cs="Helvetica Neue"/>
          <w:sz w:val="26"/>
          <w:szCs w:val="26"/>
          <w:lang w:val="en-US" w:eastAsia="en-US"/>
        </w:rPr>
        <w:t xml:space="preserve">maintaining </w:t>
      </w:r>
      <w:r w:rsidR="00892386" w:rsidRPr="005376D9">
        <w:rPr>
          <w:rFonts w:ascii="Tahoma" w:eastAsiaTheme="minorEastAsia" w:hAnsi="Tahoma" w:cs="Helvetica Neue"/>
          <w:sz w:val="26"/>
          <w:szCs w:val="26"/>
          <w:lang w:val="en-US" w:eastAsia="en-US"/>
        </w:rPr>
        <w:t xml:space="preserve"> alternatives</w:t>
      </w:r>
      <w:proofErr w:type="gramEnd"/>
      <w:r w:rsidR="00892386" w:rsidRPr="005376D9">
        <w:rPr>
          <w:rFonts w:ascii="Tahoma" w:eastAsiaTheme="minorEastAsia" w:hAnsi="Tahoma" w:cs="Helvetica Neue"/>
          <w:sz w:val="26"/>
          <w:szCs w:val="26"/>
          <w:lang w:val="en-US" w:eastAsia="en-US"/>
        </w:rPr>
        <w:t xml:space="preserve"> and</w:t>
      </w:r>
      <w:r w:rsidR="009770C6" w:rsidRPr="005376D9">
        <w:rPr>
          <w:rFonts w:ascii="Tahoma" w:eastAsiaTheme="minorEastAsia" w:hAnsi="Tahoma" w:cs="Helvetica Neue"/>
          <w:sz w:val="26"/>
          <w:szCs w:val="26"/>
          <w:lang w:val="en-US" w:eastAsia="en-US"/>
        </w:rPr>
        <w:t xml:space="preserve"> </w:t>
      </w:r>
      <w:r w:rsidR="00892386" w:rsidRPr="005376D9">
        <w:rPr>
          <w:rFonts w:ascii="Tahoma" w:eastAsiaTheme="minorEastAsia" w:hAnsi="Tahoma" w:cs="Helvetica Neue"/>
          <w:sz w:val="26"/>
          <w:szCs w:val="26"/>
          <w:lang w:val="en-US" w:eastAsia="en-US"/>
        </w:rPr>
        <w:t>transitional technology</w:t>
      </w:r>
      <w:r w:rsidR="00D85D02">
        <w:rPr>
          <w:rFonts w:ascii="Tahoma" w:eastAsiaTheme="minorEastAsia" w:hAnsi="Tahoma" w:cs="Helvetica Neue"/>
          <w:sz w:val="26"/>
          <w:szCs w:val="26"/>
          <w:lang w:val="en-US" w:eastAsia="en-US"/>
        </w:rPr>
        <w:t xml:space="preserve"> that</w:t>
      </w:r>
      <w:r w:rsidR="00892386" w:rsidRPr="005376D9">
        <w:rPr>
          <w:rFonts w:ascii="Tahoma" w:eastAsiaTheme="minorEastAsia" w:hAnsi="Tahoma" w:cs="Helvetica Neue"/>
          <w:sz w:val="26"/>
          <w:szCs w:val="26"/>
          <w:lang w:val="en-US" w:eastAsia="en-US"/>
        </w:rPr>
        <w:t xml:space="preserve"> are using flammable gasses.  None of the</w:t>
      </w:r>
      <w:r>
        <w:rPr>
          <w:rFonts w:ascii="Tahoma" w:eastAsiaTheme="minorEastAsia" w:hAnsi="Tahoma" w:cs="Helvetica Neue"/>
          <w:sz w:val="26"/>
          <w:szCs w:val="26"/>
          <w:lang w:val="en-US" w:eastAsia="en-US"/>
        </w:rPr>
        <w:t xml:space="preserve"> </w:t>
      </w:r>
      <w:r w:rsidR="009770C6" w:rsidRPr="005376D9">
        <w:rPr>
          <w:rFonts w:ascii="Tahoma" w:eastAsiaTheme="minorEastAsia" w:hAnsi="Tahoma" w:cs="Helvetica Neue"/>
          <w:sz w:val="26"/>
          <w:szCs w:val="26"/>
          <w:lang w:val="en-US" w:eastAsia="en-US"/>
        </w:rPr>
        <w:t xml:space="preserve">technicians in my country </w:t>
      </w:r>
      <w:r w:rsidR="00892386" w:rsidRPr="005376D9">
        <w:rPr>
          <w:rFonts w:ascii="Tahoma" w:eastAsiaTheme="minorEastAsia" w:hAnsi="Tahoma" w:cs="Helvetica Neue"/>
          <w:sz w:val="26"/>
          <w:szCs w:val="26"/>
          <w:lang w:val="en-US" w:eastAsia="en-US"/>
        </w:rPr>
        <w:t>are trained to handle the transitional technology</w:t>
      </w:r>
      <w:r>
        <w:rPr>
          <w:rFonts w:ascii="Tahoma" w:eastAsiaTheme="minorEastAsia" w:hAnsi="Tahoma" w:cs="Helvetica Neue"/>
          <w:sz w:val="26"/>
          <w:szCs w:val="26"/>
          <w:lang w:val="en-US" w:eastAsia="en-US"/>
        </w:rPr>
        <w:t xml:space="preserve"> </w:t>
      </w:r>
      <w:r w:rsidR="00892386" w:rsidRPr="005376D9">
        <w:rPr>
          <w:rFonts w:ascii="Tahoma" w:eastAsiaTheme="minorEastAsia" w:hAnsi="Tahoma" w:cs="Helvetica Neue"/>
          <w:sz w:val="26"/>
          <w:szCs w:val="26"/>
          <w:lang w:val="en-US" w:eastAsia="en-US"/>
        </w:rPr>
        <w:t>using flammable gasses.  Therefore</w:t>
      </w:r>
      <w:r w:rsidR="009770C6" w:rsidRPr="005376D9">
        <w:rPr>
          <w:rFonts w:ascii="Tahoma" w:eastAsiaTheme="minorEastAsia" w:hAnsi="Tahoma" w:cs="Helvetica Neue"/>
          <w:sz w:val="26"/>
          <w:szCs w:val="26"/>
          <w:lang w:val="en-US" w:eastAsia="en-US"/>
        </w:rPr>
        <w:t>,</w:t>
      </w:r>
      <w:r w:rsidR="00892386" w:rsidRPr="005376D9">
        <w:rPr>
          <w:rFonts w:ascii="Tahoma" w:eastAsiaTheme="minorEastAsia" w:hAnsi="Tahoma" w:cs="Helvetica Neue"/>
          <w:sz w:val="26"/>
          <w:szCs w:val="26"/>
          <w:lang w:val="en-US" w:eastAsia="en-US"/>
        </w:rPr>
        <w:t xml:space="preserve"> </w:t>
      </w:r>
      <w:r w:rsidR="009770C6" w:rsidRPr="005376D9">
        <w:rPr>
          <w:rFonts w:ascii="Tahoma" w:eastAsiaTheme="minorEastAsia" w:hAnsi="Tahoma" w:cs="Helvetica Neue"/>
          <w:sz w:val="26"/>
          <w:szCs w:val="26"/>
          <w:lang w:val="en-US" w:eastAsia="en-US"/>
        </w:rPr>
        <w:t xml:space="preserve">it is necessary for such trainings to be supported to Small Island States </w:t>
      </w:r>
      <w:r w:rsidR="00892386" w:rsidRPr="005376D9">
        <w:rPr>
          <w:rFonts w:ascii="Tahoma" w:eastAsiaTheme="minorEastAsia" w:hAnsi="Tahoma" w:cs="Helvetica Neue"/>
          <w:sz w:val="26"/>
          <w:szCs w:val="26"/>
          <w:lang w:val="en-US" w:eastAsia="en-US"/>
        </w:rPr>
        <w:t>way</w:t>
      </w:r>
      <w:r w:rsidR="009770C6" w:rsidRPr="005376D9">
        <w:rPr>
          <w:rFonts w:ascii="Tahoma" w:eastAsiaTheme="minorEastAsia" w:hAnsi="Tahoma" w:cs="Helvetica Neue"/>
          <w:sz w:val="26"/>
          <w:szCs w:val="26"/>
          <w:lang w:val="en-US" w:eastAsia="en-US"/>
        </w:rPr>
        <w:t xml:space="preserve"> </w:t>
      </w:r>
      <w:r w:rsidR="00892386" w:rsidRPr="005376D9">
        <w:rPr>
          <w:rFonts w:ascii="Tahoma" w:eastAsiaTheme="minorEastAsia" w:hAnsi="Tahoma" w:cs="Helvetica Neue"/>
          <w:sz w:val="26"/>
          <w:szCs w:val="26"/>
          <w:lang w:val="en-US" w:eastAsia="en-US"/>
        </w:rPr>
        <w:t>ahead of time to prepare not just the technicians but the general public of</w:t>
      </w:r>
      <w:r w:rsidR="009770C6" w:rsidRPr="005376D9">
        <w:rPr>
          <w:rFonts w:ascii="Tahoma" w:eastAsiaTheme="minorEastAsia" w:hAnsi="Tahoma" w:cs="Helvetica Neue"/>
          <w:sz w:val="26"/>
          <w:szCs w:val="26"/>
          <w:lang w:val="en-US" w:eastAsia="en-US"/>
        </w:rPr>
        <w:t xml:space="preserve"> </w:t>
      </w:r>
      <w:r w:rsidR="00892386" w:rsidRPr="005376D9">
        <w:rPr>
          <w:rFonts w:ascii="Tahoma" w:eastAsiaTheme="minorEastAsia" w:hAnsi="Tahoma" w:cs="Helvetica Neue"/>
          <w:sz w:val="26"/>
          <w:szCs w:val="26"/>
          <w:lang w:val="en-US" w:eastAsia="en-US"/>
        </w:rPr>
        <w:t>the danger involved with the new technologies.</w:t>
      </w:r>
    </w:p>
    <w:p w14:paraId="1F887D53" w14:textId="5159CC8A" w:rsidR="00EC448E" w:rsidRPr="005376D9" w:rsidRDefault="00BD19EA" w:rsidP="00EC448E">
      <w:pPr>
        <w:widowControl w:val="0"/>
        <w:autoSpaceDE w:val="0"/>
        <w:autoSpaceDN w:val="0"/>
        <w:adjustRightInd w:val="0"/>
        <w:spacing w:line="480" w:lineRule="auto"/>
        <w:jc w:val="both"/>
        <w:rPr>
          <w:rFonts w:ascii="Tahoma" w:eastAsiaTheme="minorEastAsia" w:hAnsi="Tahoma" w:cs="Helvetica Neue"/>
          <w:sz w:val="26"/>
          <w:szCs w:val="26"/>
          <w:lang w:val="en-US" w:eastAsia="en-US"/>
        </w:rPr>
      </w:pPr>
      <w:r>
        <w:rPr>
          <w:rFonts w:ascii="Tahoma" w:eastAsiaTheme="minorEastAsia" w:hAnsi="Tahoma" w:cs="Helvetica Neue"/>
          <w:sz w:val="26"/>
          <w:szCs w:val="26"/>
          <w:lang w:val="en-US" w:eastAsia="en-US"/>
        </w:rPr>
        <w:tab/>
      </w:r>
      <w:r w:rsidR="009770C6" w:rsidRPr="005376D9">
        <w:rPr>
          <w:rFonts w:ascii="Tahoma" w:eastAsiaTheme="minorEastAsia" w:hAnsi="Tahoma" w:cs="Helvetica Neue"/>
          <w:sz w:val="26"/>
          <w:szCs w:val="26"/>
          <w:lang w:val="en-US" w:eastAsia="en-US"/>
        </w:rPr>
        <w:t xml:space="preserve">Second, it is critical </w:t>
      </w:r>
      <w:r w:rsidR="00892386" w:rsidRPr="005376D9">
        <w:rPr>
          <w:rFonts w:ascii="Tahoma" w:eastAsiaTheme="minorEastAsia" w:hAnsi="Tahoma" w:cs="Helvetica Neue"/>
          <w:sz w:val="26"/>
          <w:szCs w:val="26"/>
          <w:lang w:val="en-US" w:eastAsia="en-US"/>
        </w:rPr>
        <w:t xml:space="preserve">to have new policies and </w:t>
      </w:r>
      <w:proofErr w:type="gramStart"/>
      <w:r w:rsidR="00892386" w:rsidRPr="005376D9">
        <w:rPr>
          <w:rFonts w:ascii="Tahoma" w:eastAsiaTheme="minorEastAsia" w:hAnsi="Tahoma" w:cs="Helvetica Neue"/>
          <w:sz w:val="26"/>
          <w:szCs w:val="26"/>
          <w:lang w:val="en-US" w:eastAsia="en-US"/>
        </w:rPr>
        <w:t xml:space="preserve">safety standards in place </w:t>
      </w:r>
      <w:r w:rsidR="00892386" w:rsidRPr="005376D9">
        <w:rPr>
          <w:rFonts w:ascii="Tahoma" w:eastAsiaTheme="minorEastAsia" w:hAnsi="Tahoma" w:cs="Helvetica Neue"/>
          <w:sz w:val="26"/>
          <w:szCs w:val="26"/>
          <w:lang w:val="en-US" w:eastAsia="en-US"/>
        </w:rPr>
        <w:lastRenderedPageBreak/>
        <w:t>before the</w:t>
      </w:r>
      <w:r w:rsidR="009770C6" w:rsidRPr="005376D9">
        <w:rPr>
          <w:rFonts w:ascii="Tahoma" w:eastAsiaTheme="minorEastAsia" w:hAnsi="Tahoma" w:cs="Helvetica Neue"/>
          <w:sz w:val="26"/>
          <w:szCs w:val="26"/>
          <w:lang w:val="en-US" w:eastAsia="en-US"/>
        </w:rPr>
        <w:t xml:space="preserve"> </w:t>
      </w:r>
      <w:r w:rsidR="00892386" w:rsidRPr="005376D9">
        <w:rPr>
          <w:rFonts w:ascii="Tahoma" w:eastAsiaTheme="minorEastAsia" w:hAnsi="Tahoma" w:cs="Helvetica Neue"/>
          <w:sz w:val="26"/>
          <w:szCs w:val="26"/>
          <w:lang w:val="en-US" w:eastAsia="en-US"/>
        </w:rPr>
        <w:t>producing countries agrees</w:t>
      </w:r>
      <w:proofErr w:type="gramEnd"/>
      <w:r w:rsidR="00892386" w:rsidRPr="005376D9">
        <w:rPr>
          <w:rFonts w:ascii="Tahoma" w:eastAsiaTheme="minorEastAsia" w:hAnsi="Tahoma" w:cs="Helvetica Neue"/>
          <w:sz w:val="26"/>
          <w:szCs w:val="26"/>
          <w:lang w:val="en-US" w:eastAsia="en-US"/>
        </w:rPr>
        <w:t xml:space="preserve"> to start</w:t>
      </w:r>
      <w:r w:rsidR="009770C6" w:rsidRPr="005376D9">
        <w:rPr>
          <w:rFonts w:ascii="Tahoma" w:eastAsiaTheme="minorEastAsia" w:hAnsi="Tahoma" w:cs="Helvetica Neue"/>
          <w:sz w:val="26"/>
          <w:szCs w:val="26"/>
          <w:lang w:val="en-US" w:eastAsia="en-US"/>
        </w:rPr>
        <w:t xml:space="preserve"> supplying such equipment to technol</w:t>
      </w:r>
      <w:r w:rsidR="004F1321" w:rsidRPr="005376D9">
        <w:rPr>
          <w:rFonts w:ascii="Tahoma" w:eastAsiaTheme="minorEastAsia" w:hAnsi="Tahoma" w:cs="Helvetica Neue"/>
          <w:sz w:val="26"/>
          <w:szCs w:val="26"/>
          <w:lang w:val="en-US" w:eastAsia="en-US"/>
        </w:rPr>
        <w:t>ogy receiving countries such as Palau.</w:t>
      </w:r>
    </w:p>
    <w:p w14:paraId="5DA58D62" w14:textId="1B110525" w:rsidR="00D85D02" w:rsidRDefault="00BD19EA" w:rsidP="00EC448E">
      <w:pPr>
        <w:widowControl w:val="0"/>
        <w:autoSpaceDE w:val="0"/>
        <w:autoSpaceDN w:val="0"/>
        <w:adjustRightInd w:val="0"/>
        <w:spacing w:line="480" w:lineRule="auto"/>
        <w:jc w:val="both"/>
        <w:rPr>
          <w:rFonts w:ascii="Tahoma" w:eastAsiaTheme="minorEastAsia" w:hAnsi="Tahoma" w:cs="Helvetica Neue"/>
          <w:sz w:val="26"/>
          <w:szCs w:val="26"/>
          <w:lang w:val="en-US" w:eastAsia="en-US"/>
        </w:rPr>
      </w:pPr>
      <w:r>
        <w:rPr>
          <w:rFonts w:ascii="Tahoma" w:eastAsiaTheme="minorEastAsia" w:hAnsi="Tahoma" w:cs="Helvetica Neue"/>
          <w:sz w:val="26"/>
          <w:szCs w:val="26"/>
          <w:lang w:val="en-US" w:eastAsia="en-US"/>
        </w:rPr>
        <w:tab/>
      </w:r>
      <w:r w:rsidR="00EC448E" w:rsidRPr="005376D9">
        <w:rPr>
          <w:rFonts w:ascii="Tahoma" w:eastAsiaTheme="minorEastAsia" w:hAnsi="Tahoma" w:cs="Helvetica Neue"/>
          <w:sz w:val="26"/>
          <w:szCs w:val="26"/>
          <w:lang w:val="en-US" w:eastAsia="en-US"/>
        </w:rPr>
        <w:t xml:space="preserve">Third, Palau urges the MOP to ensure that feasibility of alternatives </w:t>
      </w:r>
      <w:proofErr w:type="gramStart"/>
      <w:r w:rsidR="00EC448E" w:rsidRPr="005376D9">
        <w:rPr>
          <w:rFonts w:ascii="Tahoma" w:eastAsiaTheme="minorEastAsia" w:hAnsi="Tahoma" w:cs="Helvetica Neue"/>
          <w:sz w:val="26"/>
          <w:szCs w:val="26"/>
          <w:lang w:val="en-US" w:eastAsia="en-US"/>
        </w:rPr>
        <w:t>are</w:t>
      </w:r>
      <w:proofErr w:type="gramEnd"/>
      <w:r w:rsidR="00EC448E" w:rsidRPr="005376D9">
        <w:rPr>
          <w:rFonts w:ascii="Tahoma" w:eastAsiaTheme="minorEastAsia" w:hAnsi="Tahoma" w:cs="Helvetica Neue"/>
          <w:sz w:val="26"/>
          <w:szCs w:val="26"/>
          <w:lang w:val="en-US" w:eastAsia="en-US"/>
        </w:rPr>
        <w:t xml:space="preserve"> sought, specifically for the fisheries industry</w:t>
      </w:r>
      <w:r w:rsidR="00D85D02">
        <w:rPr>
          <w:rFonts w:ascii="Tahoma" w:eastAsiaTheme="minorEastAsia" w:hAnsi="Tahoma" w:cs="Helvetica Neue"/>
          <w:sz w:val="26"/>
          <w:szCs w:val="26"/>
          <w:lang w:val="en-US" w:eastAsia="en-US"/>
        </w:rPr>
        <w:t>. In the marine sector, the islands, including the Republic of Fiji and the Republic of the Maldives have emphasized the need for more climate-friendly alternatives. Addressing this challenge will require innovation and research in addition to financial support</w:t>
      </w:r>
      <w:r w:rsidR="00AE07F3">
        <w:rPr>
          <w:rFonts w:ascii="Tahoma" w:eastAsiaTheme="minorEastAsia" w:hAnsi="Tahoma" w:cs="Helvetica Neue"/>
          <w:sz w:val="26"/>
          <w:szCs w:val="26"/>
          <w:lang w:val="en-US" w:eastAsia="en-US"/>
        </w:rPr>
        <w:t xml:space="preserve">. We </w:t>
      </w:r>
      <w:r w:rsidR="00EF1F5F">
        <w:rPr>
          <w:rFonts w:ascii="Tahoma" w:eastAsiaTheme="minorEastAsia" w:hAnsi="Tahoma" w:cs="Helvetica Neue"/>
          <w:sz w:val="26"/>
          <w:szCs w:val="26"/>
          <w:lang w:val="en-US" w:eastAsia="en-US"/>
        </w:rPr>
        <w:t xml:space="preserve">believe this should be done in parallel with negotiating an HFC phase down, since the phase down may help catalyze development of a range of low-GWP technologies and solutions.  </w:t>
      </w:r>
      <w:r w:rsidR="00AE07F3">
        <w:rPr>
          <w:rFonts w:ascii="Tahoma" w:eastAsiaTheme="minorEastAsia" w:hAnsi="Tahoma" w:cs="Helvetica Neue"/>
          <w:sz w:val="26"/>
          <w:szCs w:val="26"/>
          <w:lang w:val="en-US" w:eastAsia="en-US"/>
        </w:rPr>
        <w:t xml:space="preserve"> </w:t>
      </w:r>
    </w:p>
    <w:p w14:paraId="09C9BCE8" w14:textId="5764E57C" w:rsidR="004F1321" w:rsidRPr="005376D9" w:rsidRDefault="00B01F5D" w:rsidP="00EC448E">
      <w:pPr>
        <w:widowControl w:val="0"/>
        <w:autoSpaceDE w:val="0"/>
        <w:autoSpaceDN w:val="0"/>
        <w:adjustRightInd w:val="0"/>
        <w:spacing w:line="480" w:lineRule="auto"/>
        <w:jc w:val="both"/>
        <w:rPr>
          <w:rFonts w:ascii="Tahoma" w:eastAsiaTheme="minorEastAsia" w:hAnsi="Tahoma" w:cs="Helvetica Neue"/>
          <w:sz w:val="26"/>
          <w:szCs w:val="26"/>
          <w:lang w:val="en-US" w:eastAsia="en-US"/>
        </w:rPr>
      </w:pPr>
      <w:r>
        <w:rPr>
          <w:rFonts w:ascii="Tahoma" w:eastAsiaTheme="minorEastAsia" w:hAnsi="Tahoma" w:cs="Helvetica Neue"/>
          <w:sz w:val="26"/>
          <w:szCs w:val="26"/>
          <w:lang w:val="en-US" w:eastAsia="en-US"/>
        </w:rPr>
        <w:tab/>
      </w:r>
      <w:r w:rsidR="00D85D02">
        <w:rPr>
          <w:rFonts w:ascii="Tahoma" w:eastAsiaTheme="minorEastAsia" w:hAnsi="Tahoma" w:cs="Helvetica Neue"/>
          <w:sz w:val="26"/>
          <w:szCs w:val="26"/>
          <w:lang w:val="en-US" w:eastAsia="en-US"/>
        </w:rPr>
        <w:t>The Independent State of Samoa has also raised the question of</w:t>
      </w:r>
      <w:r w:rsidR="00EC448E" w:rsidRPr="005376D9">
        <w:rPr>
          <w:rFonts w:ascii="Tahoma" w:eastAsiaTheme="minorEastAsia" w:hAnsi="Tahoma" w:cs="Helvetica Neue"/>
          <w:sz w:val="26"/>
          <w:szCs w:val="26"/>
          <w:lang w:val="en-US" w:eastAsia="en-US"/>
        </w:rPr>
        <w:t xml:space="preserve"> proper disposal of ODS</w:t>
      </w:r>
      <w:r w:rsidR="00EF1F5F">
        <w:rPr>
          <w:rFonts w:ascii="Tahoma" w:eastAsiaTheme="minorEastAsia" w:hAnsi="Tahoma" w:cs="Helvetica Neue"/>
          <w:sz w:val="26"/>
          <w:szCs w:val="26"/>
          <w:lang w:val="en-US" w:eastAsia="en-US"/>
        </w:rPr>
        <w:t>, which Palau echoes,</w:t>
      </w:r>
      <w:r w:rsidR="00EC448E" w:rsidRPr="005376D9">
        <w:rPr>
          <w:rFonts w:ascii="Tahoma" w:eastAsiaTheme="minorEastAsia" w:hAnsi="Tahoma" w:cs="Helvetica Neue"/>
          <w:sz w:val="26"/>
          <w:szCs w:val="26"/>
          <w:lang w:val="en-US" w:eastAsia="en-US"/>
        </w:rPr>
        <w:t xml:space="preserve"> as we do not have the mechanisms for disposal of phased out ODSs that are </w:t>
      </w:r>
      <w:r w:rsidR="00EF1F5F">
        <w:rPr>
          <w:rFonts w:ascii="Tahoma" w:eastAsiaTheme="minorEastAsia" w:hAnsi="Tahoma" w:cs="Helvetica Neue"/>
          <w:sz w:val="26"/>
          <w:szCs w:val="26"/>
          <w:lang w:val="en-US" w:eastAsia="en-US"/>
        </w:rPr>
        <w:t>seized</w:t>
      </w:r>
      <w:r w:rsidR="00EC448E" w:rsidRPr="005376D9">
        <w:rPr>
          <w:rFonts w:ascii="Tahoma" w:eastAsiaTheme="minorEastAsia" w:hAnsi="Tahoma" w:cs="Helvetica Neue"/>
          <w:sz w:val="26"/>
          <w:szCs w:val="26"/>
          <w:lang w:val="en-US" w:eastAsia="en-US"/>
        </w:rPr>
        <w:t xml:space="preserve"> at our ports at this time.  </w:t>
      </w:r>
    </w:p>
    <w:p w14:paraId="6160D36C" w14:textId="15172612" w:rsidR="00892386" w:rsidRPr="00A250EB" w:rsidRDefault="00BD19EA" w:rsidP="00EC448E">
      <w:pPr>
        <w:widowControl w:val="0"/>
        <w:autoSpaceDE w:val="0"/>
        <w:autoSpaceDN w:val="0"/>
        <w:adjustRightInd w:val="0"/>
        <w:spacing w:line="480" w:lineRule="auto"/>
        <w:jc w:val="both"/>
        <w:rPr>
          <w:rFonts w:ascii="Tahoma" w:eastAsiaTheme="minorEastAsia" w:hAnsi="Tahoma" w:cs="Helvetica Neue"/>
          <w:sz w:val="26"/>
          <w:szCs w:val="26"/>
          <w:lang w:eastAsia="en-US"/>
        </w:rPr>
      </w:pPr>
      <w:r>
        <w:rPr>
          <w:rFonts w:ascii="Tahoma" w:eastAsiaTheme="minorEastAsia" w:hAnsi="Tahoma" w:cs="Helvetica Neue"/>
          <w:sz w:val="26"/>
          <w:szCs w:val="26"/>
          <w:lang w:val="en-US" w:eastAsia="en-US"/>
        </w:rPr>
        <w:tab/>
      </w:r>
      <w:r w:rsidR="00EC448E" w:rsidRPr="005376D9">
        <w:rPr>
          <w:rFonts w:ascii="Tahoma" w:eastAsiaTheme="minorEastAsia" w:hAnsi="Tahoma" w:cs="Helvetica Neue"/>
          <w:sz w:val="26"/>
          <w:szCs w:val="26"/>
          <w:lang w:val="en-US" w:eastAsia="en-US"/>
        </w:rPr>
        <w:t>Lastly</w:t>
      </w:r>
      <w:r w:rsidR="004F1321" w:rsidRPr="005376D9">
        <w:rPr>
          <w:rFonts w:ascii="Tahoma" w:eastAsiaTheme="minorEastAsia" w:hAnsi="Tahoma" w:cs="Helvetica Neue"/>
          <w:sz w:val="26"/>
          <w:szCs w:val="26"/>
          <w:lang w:val="en-US" w:eastAsia="en-US"/>
        </w:rPr>
        <w:t xml:space="preserve">, it is critical for </w:t>
      </w:r>
      <w:r w:rsidR="00C528F2">
        <w:rPr>
          <w:rFonts w:ascii="Tahoma" w:eastAsiaTheme="minorEastAsia" w:hAnsi="Tahoma" w:cs="Helvetica Neue"/>
          <w:sz w:val="26"/>
          <w:szCs w:val="26"/>
          <w:lang w:val="en-US" w:eastAsia="en-US"/>
        </w:rPr>
        <w:t xml:space="preserve">the key elements of the guidelines for the Executive Committee of the Multilateral Fund </w:t>
      </w:r>
      <w:r w:rsidR="00B01F5D">
        <w:rPr>
          <w:rFonts w:ascii="Tahoma" w:eastAsiaTheme="minorEastAsia" w:hAnsi="Tahoma" w:cs="Helvetica Neue"/>
          <w:sz w:val="26"/>
          <w:szCs w:val="26"/>
          <w:lang w:val="en-US" w:eastAsia="en-US"/>
        </w:rPr>
        <w:t xml:space="preserve">to </w:t>
      </w:r>
      <w:r w:rsidR="00C528F2">
        <w:rPr>
          <w:rFonts w:ascii="Tahoma" w:eastAsiaTheme="minorEastAsia" w:hAnsi="Tahoma" w:cs="Helvetica Neue"/>
          <w:sz w:val="26"/>
          <w:szCs w:val="26"/>
          <w:lang w:val="en-US" w:eastAsia="en-US"/>
        </w:rPr>
        <w:t>be fair and precise</w:t>
      </w:r>
      <w:r w:rsidR="00B01F5D">
        <w:rPr>
          <w:rFonts w:ascii="Tahoma" w:eastAsiaTheme="minorEastAsia" w:hAnsi="Tahoma" w:cs="Helvetica Neue"/>
          <w:sz w:val="26"/>
          <w:szCs w:val="26"/>
          <w:lang w:val="en-US" w:eastAsia="en-US"/>
        </w:rPr>
        <w:t xml:space="preserve"> </w:t>
      </w:r>
      <w:r w:rsidR="001225F9" w:rsidRPr="005376D9">
        <w:rPr>
          <w:rFonts w:ascii="Tahoma" w:eastAsiaTheme="minorEastAsia" w:hAnsi="Tahoma" w:cs="Helvetica Neue"/>
          <w:sz w:val="26"/>
          <w:szCs w:val="26"/>
          <w:lang w:val="en-US" w:eastAsia="en-US"/>
        </w:rPr>
        <w:t xml:space="preserve">to guarantee </w:t>
      </w:r>
      <w:r w:rsidR="00C528F2">
        <w:rPr>
          <w:rFonts w:ascii="Tahoma" w:eastAsiaTheme="minorEastAsia" w:hAnsi="Tahoma" w:cs="Helvetica Neue"/>
          <w:sz w:val="26"/>
          <w:szCs w:val="26"/>
          <w:lang w:val="en-US" w:eastAsia="en-US"/>
        </w:rPr>
        <w:t>the</w:t>
      </w:r>
      <w:r w:rsidR="001225F9" w:rsidRPr="005376D9">
        <w:rPr>
          <w:rFonts w:ascii="Tahoma" w:eastAsiaTheme="minorEastAsia" w:hAnsi="Tahoma" w:cs="Helvetica Neue"/>
          <w:sz w:val="26"/>
          <w:szCs w:val="26"/>
          <w:lang w:val="en-US" w:eastAsia="en-US"/>
        </w:rPr>
        <w:t xml:space="preserve"> effective implementation</w:t>
      </w:r>
      <w:r w:rsidR="00C528F2">
        <w:rPr>
          <w:rFonts w:ascii="Tahoma" w:eastAsiaTheme="minorEastAsia" w:hAnsi="Tahoma" w:cs="Helvetica Neue"/>
          <w:sz w:val="26"/>
          <w:szCs w:val="26"/>
          <w:lang w:val="en-US" w:eastAsia="en-US"/>
        </w:rPr>
        <w:t xml:space="preserve"> of the HFC phase down amendment</w:t>
      </w:r>
      <w:r w:rsidR="001225F9" w:rsidRPr="005376D9">
        <w:rPr>
          <w:rFonts w:ascii="Tahoma" w:eastAsiaTheme="minorEastAsia" w:hAnsi="Tahoma" w:cs="Helvetica Neue"/>
          <w:sz w:val="26"/>
          <w:szCs w:val="26"/>
          <w:lang w:val="en-US" w:eastAsia="en-US"/>
        </w:rPr>
        <w:t xml:space="preserve">. </w:t>
      </w:r>
    </w:p>
    <w:p w14:paraId="457F3F75" w14:textId="68A84907" w:rsidR="00892386" w:rsidRPr="005376D9" w:rsidRDefault="00BD19EA" w:rsidP="00EC448E">
      <w:pPr>
        <w:widowControl w:val="0"/>
        <w:autoSpaceDE w:val="0"/>
        <w:autoSpaceDN w:val="0"/>
        <w:adjustRightInd w:val="0"/>
        <w:spacing w:line="480" w:lineRule="auto"/>
        <w:jc w:val="both"/>
        <w:rPr>
          <w:rFonts w:ascii="Tahoma" w:eastAsia="Batang" w:hAnsi="Tahoma" w:cs="Arial"/>
          <w:sz w:val="24"/>
        </w:rPr>
      </w:pPr>
      <w:r>
        <w:rPr>
          <w:rFonts w:ascii="Tahoma" w:eastAsiaTheme="minorEastAsia" w:hAnsi="Tahoma" w:cs="Helvetica Neue"/>
          <w:sz w:val="26"/>
          <w:szCs w:val="26"/>
          <w:lang w:val="en-US" w:eastAsia="en-US"/>
        </w:rPr>
        <w:tab/>
      </w:r>
      <w:r w:rsidR="004F1321" w:rsidRPr="005376D9">
        <w:rPr>
          <w:rFonts w:ascii="Tahoma" w:eastAsiaTheme="minorEastAsia" w:hAnsi="Tahoma" w:cs="Helvetica Neue"/>
          <w:sz w:val="26"/>
          <w:szCs w:val="26"/>
          <w:lang w:val="en-US" w:eastAsia="en-US"/>
        </w:rPr>
        <w:t xml:space="preserve">Mister President, </w:t>
      </w:r>
      <w:r w:rsidR="00C528F2">
        <w:rPr>
          <w:rFonts w:ascii="Tahoma" w:eastAsiaTheme="minorEastAsia" w:hAnsi="Tahoma" w:cs="Helvetica Neue"/>
          <w:sz w:val="26"/>
          <w:szCs w:val="26"/>
          <w:lang w:val="en-US" w:eastAsia="en-US"/>
        </w:rPr>
        <w:t>Palau is already dealing with adverse</w:t>
      </w:r>
      <w:r w:rsidR="00C528F2" w:rsidRPr="005376D9">
        <w:rPr>
          <w:rFonts w:ascii="Tahoma" w:eastAsiaTheme="minorEastAsia" w:hAnsi="Tahoma" w:cs="Helvetica Neue"/>
          <w:sz w:val="26"/>
          <w:szCs w:val="26"/>
          <w:lang w:val="en-US" w:eastAsia="en-US"/>
        </w:rPr>
        <w:t xml:space="preserve"> impacts of climate change that continues to threaten our region.</w:t>
      </w:r>
      <w:r w:rsidR="00C528F2">
        <w:rPr>
          <w:rFonts w:ascii="Tahoma" w:eastAsiaTheme="minorEastAsia" w:hAnsi="Tahoma" w:cs="Helvetica Neue"/>
          <w:sz w:val="26"/>
          <w:szCs w:val="26"/>
          <w:lang w:val="en-US" w:eastAsia="en-US"/>
        </w:rPr>
        <w:t xml:space="preserve"> For this reason, Palau fully supports adopting an amendment to the Protocol as soon as possible to phase</w:t>
      </w:r>
      <w:r w:rsidR="00C528F2" w:rsidRPr="005376D9">
        <w:rPr>
          <w:rFonts w:ascii="Tahoma" w:eastAsiaTheme="minorEastAsia" w:hAnsi="Tahoma" w:cs="Helvetica Neue"/>
          <w:sz w:val="26"/>
          <w:szCs w:val="26"/>
          <w:lang w:val="en-US" w:eastAsia="en-US"/>
        </w:rPr>
        <w:t xml:space="preserve"> </w:t>
      </w:r>
      <w:r w:rsidR="00C528F2">
        <w:rPr>
          <w:rFonts w:ascii="Tahoma" w:eastAsiaTheme="minorEastAsia" w:hAnsi="Tahoma" w:cs="Helvetica Neue"/>
          <w:sz w:val="26"/>
          <w:szCs w:val="26"/>
          <w:lang w:val="en-US" w:eastAsia="en-US"/>
        </w:rPr>
        <w:t>down and prevent projected global warming from HFCs</w:t>
      </w:r>
      <w:r w:rsidR="00A837B7">
        <w:rPr>
          <w:rFonts w:ascii="Tahoma" w:eastAsiaTheme="minorEastAsia" w:hAnsi="Tahoma" w:cs="Helvetica Neue"/>
          <w:sz w:val="26"/>
          <w:szCs w:val="26"/>
          <w:lang w:val="en-US" w:eastAsia="en-US"/>
        </w:rPr>
        <w:t xml:space="preserve"> this century. However,</w:t>
      </w:r>
      <w:r w:rsidR="00C528F2" w:rsidRPr="005376D9">
        <w:rPr>
          <w:rFonts w:ascii="Tahoma" w:eastAsiaTheme="minorEastAsia" w:hAnsi="Tahoma" w:cs="Helvetica Neue"/>
          <w:sz w:val="26"/>
          <w:szCs w:val="26"/>
          <w:lang w:val="en-US" w:eastAsia="en-US"/>
        </w:rPr>
        <w:t xml:space="preserve"> </w:t>
      </w:r>
      <w:r w:rsidR="004F1321" w:rsidRPr="005376D9">
        <w:rPr>
          <w:rFonts w:ascii="Tahoma" w:eastAsiaTheme="minorEastAsia" w:hAnsi="Tahoma" w:cs="Helvetica Neue"/>
          <w:sz w:val="26"/>
          <w:szCs w:val="26"/>
          <w:lang w:val="en-US" w:eastAsia="en-US"/>
        </w:rPr>
        <w:t xml:space="preserve">phasing </w:t>
      </w:r>
      <w:r w:rsidR="00C528F2">
        <w:rPr>
          <w:rFonts w:ascii="Tahoma" w:eastAsiaTheme="minorEastAsia" w:hAnsi="Tahoma" w:cs="Helvetica Neue"/>
          <w:sz w:val="26"/>
          <w:szCs w:val="26"/>
          <w:lang w:val="en-US" w:eastAsia="en-US"/>
        </w:rPr>
        <w:t>down</w:t>
      </w:r>
      <w:r w:rsidR="004F1321" w:rsidRPr="005376D9">
        <w:rPr>
          <w:rFonts w:ascii="Tahoma" w:eastAsiaTheme="minorEastAsia" w:hAnsi="Tahoma" w:cs="Helvetica Neue"/>
          <w:sz w:val="26"/>
          <w:szCs w:val="26"/>
          <w:lang w:val="en-US" w:eastAsia="en-US"/>
        </w:rPr>
        <w:t xml:space="preserve"> HFCs</w:t>
      </w:r>
      <w:r w:rsidR="00892386" w:rsidRPr="005376D9">
        <w:rPr>
          <w:rFonts w:ascii="Tahoma" w:eastAsiaTheme="minorEastAsia" w:hAnsi="Tahoma" w:cs="Helvetica Neue"/>
          <w:sz w:val="26"/>
          <w:szCs w:val="26"/>
          <w:lang w:val="en-US" w:eastAsia="en-US"/>
        </w:rPr>
        <w:t xml:space="preserve"> will be </w:t>
      </w:r>
      <w:r w:rsidR="004F1321" w:rsidRPr="005376D9">
        <w:rPr>
          <w:rFonts w:ascii="Tahoma" w:eastAsiaTheme="minorEastAsia" w:hAnsi="Tahoma" w:cs="Helvetica Neue"/>
          <w:sz w:val="26"/>
          <w:szCs w:val="26"/>
          <w:lang w:val="en-US" w:eastAsia="en-US"/>
        </w:rPr>
        <w:t xml:space="preserve">an </w:t>
      </w:r>
      <w:r w:rsidR="00892386" w:rsidRPr="005376D9">
        <w:rPr>
          <w:rFonts w:ascii="Tahoma" w:eastAsiaTheme="minorEastAsia" w:hAnsi="Tahoma" w:cs="Helvetica Neue"/>
          <w:sz w:val="26"/>
          <w:szCs w:val="26"/>
          <w:lang w:val="en-US" w:eastAsia="en-US"/>
        </w:rPr>
        <w:t>expensive</w:t>
      </w:r>
      <w:r w:rsidR="004F1321" w:rsidRPr="005376D9">
        <w:rPr>
          <w:rFonts w:ascii="Tahoma" w:eastAsiaTheme="minorEastAsia" w:hAnsi="Tahoma" w:cs="Helvetica Neue"/>
          <w:sz w:val="26"/>
          <w:szCs w:val="26"/>
          <w:lang w:val="en-US" w:eastAsia="en-US"/>
        </w:rPr>
        <w:t xml:space="preserve"> endeavor</w:t>
      </w:r>
      <w:r w:rsidR="00C528F2">
        <w:rPr>
          <w:rFonts w:ascii="Tahoma" w:eastAsiaTheme="minorEastAsia" w:hAnsi="Tahoma" w:cs="Helvetica Neue"/>
          <w:sz w:val="26"/>
          <w:szCs w:val="26"/>
          <w:lang w:val="en-US" w:eastAsia="en-US"/>
        </w:rPr>
        <w:t>,</w:t>
      </w:r>
      <w:r w:rsidR="004F1321" w:rsidRPr="005376D9">
        <w:rPr>
          <w:rFonts w:ascii="Tahoma" w:eastAsiaTheme="minorEastAsia" w:hAnsi="Tahoma" w:cs="Helvetica Neue"/>
          <w:sz w:val="26"/>
          <w:szCs w:val="26"/>
          <w:lang w:val="en-US" w:eastAsia="en-US"/>
        </w:rPr>
        <w:t xml:space="preserve"> and </w:t>
      </w:r>
      <w:proofErr w:type="gramStart"/>
      <w:r w:rsidR="00A837B7">
        <w:rPr>
          <w:rFonts w:ascii="Tahoma" w:eastAsiaTheme="minorEastAsia" w:hAnsi="Tahoma" w:cs="Helvetica Neue"/>
          <w:sz w:val="26"/>
          <w:szCs w:val="26"/>
          <w:lang w:val="en-US" w:eastAsia="en-US"/>
        </w:rPr>
        <w:t xml:space="preserve">the challenges faced by </w:t>
      </w:r>
      <w:r w:rsidR="00A837B7">
        <w:rPr>
          <w:rFonts w:ascii="Tahoma" w:eastAsiaTheme="minorEastAsia" w:hAnsi="Tahoma" w:cs="Helvetica Neue"/>
          <w:sz w:val="26"/>
          <w:szCs w:val="26"/>
          <w:lang w:val="en-US" w:eastAsia="en-US"/>
        </w:rPr>
        <w:lastRenderedPageBreak/>
        <w:t>Small Island Developing States</w:t>
      </w:r>
      <w:r w:rsidR="004F1321" w:rsidRPr="005376D9">
        <w:rPr>
          <w:rFonts w:ascii="Tahoma" w:eastAsiaTheme="minorEastAsia" w:hAnsi="Tahoma" w:cs="Helvetica Neue"/>
          <w:sz w:val="26"/>
          <w:szCs w:val="26"/>
          <w:lang w:val="en-US" w:eastAsia="en-US"/>
        </w:rPr>
        <w:t xml:space="preserve"> cannot not be managed without the necessary funding</w:t>
      </w:r>
      <w:proofErr w:type="gramEnd"/>
      <w:r w:rsidR="004F1321" w:rsidRPr="005376D9">
        <w:rPr>
          <w:rFonts w:ascii="Tahoma" w:eastAsiaTheme="minorEastAsia" w:hAnsi="Tahoma" w:cs="Helvetica Neue"/>
          <w:sz w:val="26"/>
          <w:szCs w:val="26"/>
          <w:lang w:val="en-US" w:eastAsia="en-US"/>
        </w:rPr>
        <w:t xml:space="preserve">. Palau </w:t>
      </w:r>
      <w:r w:rsidR="00A837B7">
        <w:rPr>
          <w:rFonts w:ascii="Tahoma" w:eastAsiaTheme="minorEastAsia" w:hAnsi="Tahoma" w:cs="Helvetica Neue"/>
          <w:sz w:val="26"/>
          <w:szCs w:val="26"/>
          <w:lang w:val="en-US" w:eastAsia="en-US"/>
        </w:rPr>
        <w:t xml:space="preserve">therefore </w:t>
      </w:r>
      <w:r w:rsidR="004F1321" w:rsidRPr="005376D9">
        <w:rPr>
          <w:rFonts w:ascii="Tahoma" w:eastAsiaTheme="minorEastAsia" w:hAnsi="Tahoma" w:cs="Helvetica Neue"/>
          <w:sz w:val="26"/>
          <w:szCs w:val="26"/>
          <w:lang w:val="en-US" w:eastAsia="en-US"/>
        </w:rPr>
        <w:t>urge</w:t>
      </w:r>
      <w:r w:rsidR="00A837B7">
        <w:rPr>
          <w:rFonts w:ascii="Tahoma" w:eastAsiaTheme="minorEastAsia" w:hAnsi="Tahoma" w:cs="Helvetica Neue"/>
          <w:sz w:val="26"/>
          <w:szCs w:val="26"/>
          <w:lang w:val="en-US" w:eastAsia="en-US"/>
        </w:rPr>
        <w:t>s</w:t>
      </w:r>
      <w:r w:rsidR="004F1321" w:rsidRPr="005376D9">
        <w:rPr>
          <w:rFonts w:ascii="Tahoma" w:eastAsiaTheme="minorEastAsia" w:hAnsi="Tahoma" w:cs="Helvetica Neue"/>
          <w:sz w:val="26"/>
          <w:szCs w:val="26"/>
          <w:lang w:val="en-US" w:eastAsia="en-US"/>
        </w:rPr>
        <w:t xml:space="preserve"> that sufficient funding </w:t>
      </w:r>
      <w:r w:rsidR="00A837B7">
        <w:rPr>
          <w:rFonts w:ascii="Tahoma" w:eastAsiaTheme="minorEastAsia" w:hAnsi="Tahoma" w:cs="Helvetica Neue"/>
          <w:sz w:val="26"/>
          <w:szCs w:val="26"/>
          <w:lang w:val="en-US" w:eastAsia="en-US"/>
        </w:rPr>
        <w:t xml:space="preserve">be accessible to </w:t>
      </w:r>
      <w:r w:rsidR="004F1321" w:rsidRPr="005376D9">
        <w:rPr>
          <w:rFonts w:ascii="Tahoma" w:eastAsiaTheme="minorEastAsia" w:hAnsi="Tahoma" w:cs="Helvetica Neue"/>
          <w:sz w:val="26"/>
          <w:szCs w:val="26"/>
          <w:lang w:val="en-US" w:eastAsia="en-US"/>
        </w:rPr>
        <w:t xml:space="preserve">Small Island States </w:t>
      </w:r>
      <w:r w:rsidR="00A837B7">
        <w:rPr>
          <w:rFonts w:ascii="Tahoma" w:eastAsiaTheme="minorEastAsia" w:hAnsi="Tahoma" w:cs="Helvetica Neue"/>
          <w:sz w:val="26"/>
          <w:szCs w:val="26"/>
          <w:lang w:val="en-US" w:eastAsia="en-US"/>
        </w:rPr>
        <w:t>and that we receive special consideration in this regard</w:t>
      </w:r>
      <w:r w:rsidR="00C528F2">
        <w:rPr>
          <w:rFonts w:ascii="Tahoma" w:eastAsiaTheme="minorEastAsia" w:hAnsi="Tahoma" w:cs="Helvetica Neue"/>
          <w:sz w:val="26"/>
          <w:szCs w:val="26"/>
          <w:lang w:val="en-US" w:eastAsia="en-US"/>
        </w:rPr>
        <w:t xml:space="preserve">, </w:t>
      </w:r>
      <w:r w:rsidR="004F1321" w:rsidRPr="005376D9">
        <w:rPr>
          <w:rFonts w:ascii="Tahoma" w:eastAsiaTheme="minorEastAsia" w:hAnsi="Tahoma" w:cs="Helvetica Neue"/>
          <w:sz w:val="26"/>
          <w:szCs w:val="26"/>
          <w:lang w:val="en-US" w:eastAsia="en-US"/>
        </w:rPr>
        <w:t xml:space="preserve">so we can continue to be the Champions in our effort to protecting the environment, including </w:t>
      </w:r>
      <w:r w:rsidR="00A837B7">
        <w:rPr>
          <w:rFonts w:ascii="Tahoma" w:eastAsiaTheme="minorEastAsia" w:hAnsi="Tahoma" w:cs="Helvetica Neue"/>
          <w:sz w:val="26"/>
          <w:szCs w:val="26"/>
          <w:lang w:val="en-US" w:eastAsia="en-US"/>
        </w:rPr>
        <w:t xml:space="preserve">both </w:t>
      </w:r>
      <w:r w:rsidR="004F1321" w:rsidRPr="005376D9">
        <w:rPr>
          <w:rFonts w:ascii="Tahoma" w:eastAsiaTheme="minorEastAsia" w:hAnsi="Tahoma" w:cs="Helvetica Neue"/>
          <w:sz w:val="26"/>
          <w:szCs w:val="26"/>
          <w:lang w:val="en-US" w:eastAsia="en-US"/>
        </w:rPr>
        <w:t>the ozone layer</w:t>
      </w:r>
      <w:r w:rsidR="00C528F2">
        <w:rPr>
          <w:rFonts w:ascii="Tahoma" w:eastAsiaTheme="minorEastAsia" w:hAnsi="Tahoma" w:cs="Helvetica Neue"/>
          <w:sz w:val="26"/>
          <w:szCs w:val="26"/>
          <w:lang w:val="en-US" w:eastAsia="en-US"/>
        </w:rPr>
        <w:t xml:space="preserve"> and</w:t>
      </w:r>
      <w:r w:rsidR="00A837B7">
        <w:rPr>
          <w:rFonts w:ascii="Tahoma" w:eastAsiaTheme="minorEastAsia" w:hAnsi="Tahoma" w:cs="Helvetica Neue"/>
          <w:sz w:val="26"/>
          <w:szCs w:val="26"/>
          <w:lang w:val="en-US" w:eastAsia="en-US"/>
        </w:rPr>
        <w:t xml:space="preserve"> the global climate.</w:t>
      </w:r>
      <w:r w:rsidR="004F1321" w:rsidRPr="005376D9">
        <w:rPr>
          <w:rFonts w:ascii="Tahoma" w:eastAsiaTheme="minorEastAsia" w:hAnsi="Tahoma" w:cs="Helvetica Neue"/>
          <w:sz w:val="26"/>
          <w:szCs w:val="26"/>
          <w:lang w:val="en-US" w:eastAsia="en-US"/>
        </w:rPr>
        <w:t xml:space="preserve"> </w:t>
      </w:r>
    </w:p>
    <w:p w14:paraId="3DB24DCF" w14:textId="093E65D1" w:rsidR="00892386" w:rsidRPr="005376D9" w:rsidRDefault="00892386" w:rsidP="00EC448E">
      <w:pPr>
        <w:spacing w:after="120" w:line="480" w:lineRule="auto"/>
        <w:jc w:val="both"/>
        <w:rPr>
          <w:rFonts w:ascii="Tahoma" w:eastAsia="Batang" w:hAnsi="Tahoma" w:cs="Arial"/>
          <w:sz w:val="24"/>
        </w:rPr>
      </w:pPr>
      <w:r w:rsidRPr="005376D9">
        <w:rPr>
          <w:rFonts w:ascii="Tahoma" w:eastAsia="Batang" w:hAnsi="Tahoma" w:cs="Arial"/>
          <w:sz w:val="24"/>
        </w:rPr>
        <w:t>Thank you, Mister President for your attention</w:t>
      </w:r>
      <w:r w:rsidR="00EC448E" w:rsidRPr="005376D9">
        <w:rPr>
          <w:rFonts w:ascii="Tahoma" w:eastAsia="Batang" w:hAnsi="Tahoma" w:cs="Arial"/>
          <w:sz w:val="24"/>
        </w:rPr>
        <w:t>.</w:t>
      </w:r>
    </w:p>
    <w:p w14:paraId="7C5FE406" w14:textId="77777777" w:rsidR="00A05C4C" w:rsidRPr="005376D9" w:rsidRDefault="00A05C4C" w:rsidP="00EC448E">
      <w:pPr>
        <w:spacing w:line="480" w:lineRule="auto"/>
        <w:rPr>
          <w:rFonts w:ascii="Tahoma" w:hAnsi="Tahoma"/>
        </w:rPr>
      </w:pPr>
    </w:p>
    <w:sectPr w:rsidR="00A05C4C" w:rsidRPr="005376D9">
      <w:footerReference w:type="even" r:id="rId8"/>
      <w:footerReference w:type="default" r:id="rId9"/>
      <w:pgSz w:w="12242" w:h="15842"/>
      <w:pgMar w:top="1418" w:right="1418" w:bottom="1440"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2A4838" w14:textId="77777777" w:rsidR="00CF1DCF" w:rsidRDefault="00CF1DCF">
      <w:r>
        <w:separator/>
      </w:r>
    </w:p>
  </w:endnote>
  <w:endnote w:type="continuationSeparator" w:id="0">
    <w:p w14:paraId="5ABF5FC5" w14:textId="77777777" w:rsidR="00CF1DCF" w:rsidRDefault="00CF1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Helvetica Neue">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BBB49E" w14:textId="77777777" w:rsidR="00255930" w:rsidRDefault="002559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0CBD63" w14:textId="77777777" w:rsidR="00255930" w:rsidRDefault="0025593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323AF" w14:textId="77777777" w:rsidR="00255930" w:rsidRDefault="002559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04912">
      <w:rPr>
        <w:rStyle w:val="PageNumber"/>
        <w:noProof/>
      </w:rPr>
      <w:t>2</w:t>
    </w:r>
    <w:r>
      <w:rPr>
        <w:rStyle w:val="PageNumber"/>
      </w:rPr>
      <w:fldChar w:fldCharType="end"/>
    </w:r>
  </w:p>
  <w:p w14:paraId="0C0CBFB4" w14:textId="77777777" w:rsidR="00255930" w:rsidRDefault="0025593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84E247" w14:textId="77777777" w:rsidR="00CF1DCF" w:rsidRDefault="00CF1DCF">
      <w:r>
        <w:separator/>
      </w:r>
    </w:p>
  </w:footnote>
  <w:footnote w:type="continuationSeparator" w:id="0">
    <w:p w14:paraId="0500C3D3" w14:textId="77777777" w:rsidR="00CF1DCF" w:rsidRDefault="00CF1D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87224D"/>
    <w:multiLevelType w:val="hybridMultilevel"/>
    <w:tmpl w:val="6652B1E8"/>
    <w:lvl w:ilvl="0" w:tplc="40CADC6A">
      <w:numFmt w:val="bullet"/>
      <w:lvlText w:val="-"/>
      <w:lvlJc w:val="left"/>
      <w:pPr>
        <w:ind w:left="720" w:hanging="360"/>
      </w:pPr>
      <w:rPr>
        <w:rFonts w:ascii="Calibri" w:eastAsia="Cambria" w:hAnsi="Calibri"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86"/>
    <w:rsid w:val="001225F9"/>
    <w:rsid w:val="00205DAA"/>
    <w:rsid w:val="00255930"/>
    <w:rsid w:val="002A7E7A"/>
    <w:rsid w:val="00491E5D"/>
    <w:rsid w:val="004F1321"/>
    <w:rsid w:val="005376D9"/>
    <w:rsid w:val="0072761A"/>
    <w:rsid w:val="007A796D"/>
    <w:rsid w:val="00881F0B"/>
    <w:rsid w:val="00892386"/>
    <w:rsid w:val="00904912"/>
    <w:rsid w:val="009770C6"/>
    <w:rsid w:val="00A05C4C"/>
    <w:rsid w:val="00A250EB"/>
    <w:rsid w:val="00A837B7"/>
    <w:rsid w:val="00AA19F4"/>
    <w:rsid w:val="00AE07F3"/>
    <w:rsid w:val="00B01F5D"/>
    <w:rsid w:val="00B87D97"/>
    <w:rsid w:val="00B90419"/>
    <w:rsid w:val="00BD19EA"/>
    <w:rsid w:val="00BE745F"/>
    <w:rsid w:val="00C2642E"/>
    <w:rsid w:val="00C528F2"/>
    <w:rsid w:val="00CF1DCF"/>
    <w:rsid w:val="00D66206"/>
    <w:rsid w:val="00D85D02"/>
    <w:rsid w:val="00EC448E"/>
    <w:rsid w:val="00EE22EA"/>
    <w:rsid w:val="00EF1F5F"/>
    <w:rsid w:val="00F16D2B"/>
    <w:rsid w:val="00F761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9DE7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386"/>
    <w:rPr>
      <w:rFonts w:ascii="Times New Roman" w:eastAsia="Times New Roman" w:hAnsi="Times New Roman" w:cs="Times New Roman"/>
      <w:sz w:val="20"/>
      <w:szCs w:val="20"/>
      <w:lang w:val="en-GB"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892386"/>
    <w:pPr>
      <w:tabs>
        <w:tab w:val="center" w:pos="4153"/>
        <w:tab w:val="right" w:pos="8306"/>
      </w:tabs>
    </w:pPr>
  </w:style>
  <w:style w:type="character" w:customStyle="1" w:styleId="FooterChar">
    <w:name w:val="Footer Char"/>
    <w:basedOn w:val="DefaultParagraphFont"/>
    <w:link w:val="Footer"/>
    <w:rsid w:val="00892386"/>
    <w:rPr>
      <w:rFonts w:ascii="Times New Roman" w:eastAsia="Times New Roman" w:hAnsi="Times New Roman" w:cs="Times New Roman"/>
      <w:sz w:val="20"/>
      <w:szCs w:val="20"/>
      <w:lang w:val="en-GB" w:eastAsia="hr-HR"/>
    </w:rPr>
  </w:style>
  <w:style w:type="character" w:styleId="PageNumber">
    <w:name w:val="page number"/>
    <w:basedOn w:val="DefaultParagraphFont"/>
    <w:rsid w:val="00892386"/>
  </w:style>
  <w:style w:type="character" w:styleId="CommentReference">
    <w:name w:val="annotation reference"/>
    <w:basedOn w:val="DefaultParagraphFont"/>
    <w:uiPriority w:val="99"/>
    <w:semiHidden/>
    <w:unhideWhenUsed/>
    <w:rsid w:val="002A7E7A"/>
    <w:rPr>
      <w:sz w:val="16"/>
      <w:szCs w:val="16"/>
    </w:rPr>
  </w:style>
  <w:style w:type="paragraph" w:styleId="CommentText">
    <w:name w:val="annotation text"/>
    <w:basedOn w:val="Normal"/>
    <w:link w:val="CommentTextChar"/>
    <w:uiPriority w:val="99"/>
    <w:semiHidden/>
    <w:unhideWhenUsed/>
    <w:rsid w:val="002A7E7A"/>
  </w:style>
  <w:style w:type="character" w:customStyle="1" w:styleId="CommentTextChar">
    <w:name w:val="Comment Text Char"/>
    <w:basedOn w:val="DefaultParagraphFont"/>
    <w:link w:val="CommentText"/>
    <w:uiPriority w:val="99"/>
    <w:semiHidden/>
    <w:rsid w:val="002A7E7A"/>
    <w:rPr>
      <w:rFonts w:ascii="Times New Roman" w:eastAsia="Times New Roman" w:hAnsi="Times New Roman" w:cs="Times New Roman"/>
      <w:sz w:val="20"/>
      <w:szCs w:val="20"/>
      <w:lang w:val="en-GB" w:eastAsia="hr-HR"/>
    </w:rPr>
  </w:style>
  <w:style w:type="paragraph" w:styleId="CommentSubject">
    <w:name w:val="annotation subject"/>
    <w:basedOn w:val="CommentText"/>
    <w:next w:val="CommentText"/>
    <w:link w:val="CommentSubjectChar"/>
    <w:uiPriority w:val="99"/>
    <w:semiHidden/>
    <w:unhideWhenUsed/>
    <w:rsid w:val="002A7E7A"/>
    <w:rPr>
      <w:b/>
      <w:bCs/>
    </w:rPr>
  </w:style>
  <w:style w:type="character" w:customStyle="1" w:styleId="CommentSubjectChar">
    <w:name w:val="Comment Subject Char"/>
    <w:basedOn w:val="CommentTextChar"/>
    <w:link w:val="CommentSubject"/>
    <w:uiPriority w:val="99"/>
    <w:semiHidden/>
    <w:rsid w:val="002A7E7A"/>
    <w:rPr>
      <w:rFonts w:ascii="Times New Roman" w:eastAsia="Times New Roman" w:hAnsi="Times New Roman" w:cs="Times New Roman"/>
      <w:b/>
      <w:bCs/>
      <w:sz w:val="20"/>
      <w:szCs w:val="20"/>
      <w:lang w:val="en-GB" w:eastAsia="hr-HR"/>
    </w:rPr>
  </w:style>
  <w:style w:type="paragraph" w:styleId="BalloonText">
    <w:name w:val="Balloon Text"/>
    <w:basedOn w:val="Normal"/>
    <w:link w:val="BalloonTextChar"/>
    <w:uiPriority w:val="99"/>
    <w:semiHidden/>
    <w:unhideWhenUsed/>
    <w:rsid w:val="002A7E7A"/>
    <w:rPr>
      <w:rFonts w:ascii="Tahoma" w:hAnsi="Tahoma" w:cs="Tahoma"/>
      <w:sz w:val="16"/>
      <w:szCs w:val="16"/>
    </w:rPr>
  </w:style>
  <w:style w:type="character" w:customStyle="1" w:styleId="BalloonTextChar">
    <w:name w:val="Balloon Text Char"/>
    <w:basedOn w:val="DefaultParagraphFont"/>
    <w:link w:val="BalloonText"/>
    <w:uiPriority w:val="99"/>
    <w:semiHidden/>
    <w:rsid w:val="002A7E7A"/>
    <w:rPr>
      <w:rFonts w:ascii="Tahoma" w:eastAsia="Times New Roman" w:hAnsi="Tahoma" w:cs="Tahoma"/>
      <w:sz w:val="16"/>
      <w:szCs w:val="16"/>
      <w:lang w:val="en-GB" w:eastAsia="hr-HR"/>
    </w:rPr>
  </w:style>
  <w:style w:type="paragraph" w:styleId="Revision">
    <w:name w:val="Revision"/>
    <w:hidden/>
    <w:uiPriority w:val="99"/>
    <w:semiHidden/>
    <w:rsid w:val="00491E5D"/>
    <w:rPr>
      <w:rFonts w:ascii="Times New Roman" w:eastAsia="Times New Roman" w:hAnsi="Times New Roman" w:cs="Times New Roman"/>
      <w:sz w:val="20"/>
      <w:szCs w:val="20"/>
      <w:lang w:val="en-GB"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386"/>
    <w:rPr>
      <w:rFonts w:ascii="Times New Roman" w:eastAsia="Times New Roman" w:hAnsi="Times New Roman" w:cs="Times New Roman"/>
      <w:sz w:val="20"/>
      <w:szCs w:val="20"/>
      <w:lang w:val="en-GB"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892386"/>
    <w:pPr>
      <w:tabs>
        <w:tab w:val="center" w:pos="4153"/>
        <w:tab w:val="right" w:pos="8306"/>
      </w:tabs>
    </w:pPr>
  </w:style>
  <w:style w:type="character" w:customStyle="1" w:styleId="FooterChar">
    <w:name w:val="Footer Char"/>
    <w:basedOn w:val="DefaultParagraphFont"/>
    <w:link w:val="Footer"/>
    <w:rsid w:val="00892386"/>
    <w:rPr>
      <w:rFonts w:ascii="Times New Roman" w:eastAsia="Times New Roman" w:hAnsi="Times New Roman" w:cs="Times New Roman"/>
      <w:sz w:val="20"/>
      <w:szCs w:val="20"/>
      <w:lang w:val="en-GB" w:eastAsia="hr-HR"/>
    </w:rPr>
  </w:style>
  <w:style w:type="character" w:styleId="PageNumber">
    <w:name w:val="page number"/>
    <w:basedOn w:val="DefaultParagraphFont"/>
    <w:rsid w:val="00892386"/>
  </w:style>
  <w:style w:type="character" w:styleId="CommentReference">
    <w:name w:val="annotation reference"/>
    <w:basedOn w:val="DefaultParagraphFont"/>
    <w:uiPriority w:val="99"/>
    <w:semiHidden/>
    <w:unhideWhenUsed/>
    <w:rsid w:val="002A7E7A"/>
    <w:rPr>
      <w:sz w:val="16"/>
      <w:szCs w:val="16"/>
    </w:rPr>
  </w:style>
  <w:style w:type="paragraph" w:styleId="CommentText">
    <w:name w:val="annotation text"/>
    <w:basedOn w:val="Normal"/>
    <w:link w:val="CommentTextChar"/>
    <w:uiPriority w:val="99"/>
    <w:semiHidden/>
    <w:unhideWhenUsed/>
    <w:rsid w:val="002A7E7A"/>
  </w:style>
  <w:style w:type="character" w:customStyle="1" w:styleId="CommentTextChar">
    <w:name w:val="Comment Text Char"/>
    <w:basedOn w:val="DefaultParagraphFont"/>
    <w:link w:val="CommentText"/>
    <w:uiPriority w:val="99"/>
    <w:semiHidden/>
    <w:rsid w:val="002A7E7A"/>
    <w:rPr>
      <w:rFonts w:ascii="Times New Roman" w:eastAsia="Times New Roman" w:hAnsi="Times New Roman" w:cs="Times New Roman"/>
      <w:sz w:val="20"/>
      <w:szCs w:val="20"/>
      <w:lang w:val="en-GB" w:eastAsia="hr-HR"/>
    </w:rPr>
  </w:style>
  <w:style w:type="paragraph" w:styleId="CommentSubject">
    <w:name w:val="annotation subject"/>
    <w:basedOn w:val="CommentText"/>
    <w:next w:val="CommentText"/>
    <w:link w:val="CommentSubjectChar"/>
    <w:uiPriority w:val="99"/>
    <w:semiHidden/>
    <w:unhideWhenUsed/>
    <w:rsid w:val="002A7E7A"/>
    <w:rPr>
      <w:b/>
      <w:bCs/>
    </w:rPr>
  </w:style>
  <w:style w:type="character" w:customStyle="1" w:styleId="CommentSubjectChar">
    <w:name w:val="Comment Subject Char"/>
    <w:basedOn w:val="CommentTextChar"/>
    <w:link w:val="CommentSubject"/>
    <w:uiPriority w:val="99"/>
    <w:semiHidden/>
    <w:rsid w:val="002A7E7A"/>
    <w:rPr>
      <w:rFonts w:ascii="Times New Roman" w:eastAsia="Times New Roman" w:hAnsi="Times New Roman" w:cs="Times New Roman"/>
      <w:b/>
      <w:bCs/>
      <w:sz w:val="20"/>
      <w:szCs w:val="20"/>
      <w:lang w:val="en-GB" w:eastAsia="hr-HR"/>
    </w:rPr>
  </w:style>
  <w:style w:type="paragraph" w:styleId="BalloonText">
    <w:name w:val="Balloon Text"/>
    <w:basedOn w:val="Normal"/>
    <w:link w:val="BalloonTextChar"/>
    <w:uiPriority w:val="99"/>
    <w:semiHidden/>
    <w:unhideWhenUsed/>
    <w:rsid w:val="002A7E7A"/>
    <w:rPr>
      <w:rFonts w:ascii="Tahoma" w:hAnsi="Tahoma" w:cs="Tahoma"/>
      <w:sz w:val="16"/>
      <w:szCs w:val="16"/>
    </w:rPr>
  </w:style>
  <w:style w:type="character" w:customStyle="1" w:styleId="BalloonTextChar">
    <w:name w:val="Balloon Text Char"/>
    <w:basedOn w:val="DefaultParagraphFont"/>
    <w:link w:val="BalloonText"/>
    <w:uiPriority w:val="99"/>
    <w:semiHidden/>
    <w:rsid w:val="002A7E7A"/>
    <w:rPr>
      <w:rFonts w:ascii="Tahoma" w:eastAsia="Times New Roman" w:hAnsi="Tahoma" w:cs="Tahoma"/>
      <w:sz w:val="16"/>
      <w:szCs w:val="16"/>
      <w:lang w:val="en-GB" w:eastAsia="hr-HR"/>
    </w:rPr>
  </w:style>
  <w:style w:type="paragraph" w:styleId="Revision">
    <w:name w:val="Revision"/>
    <w:hidden/>
    <w:uiPriority w:val="99"/>
    <w:semiHidden/>
    <w:rsid w:val="00491E5D"/>
    <w:rPr>
      <w:rFonts w:ascii="Times New Roman" w:eastAsia="Times New Roman" w:hAnsi="Times New Roman" w:cs="Times New Roman"/>
      <w:sz w:val="20"/>
      <w:szCs w:val="20"/>
      <w:lang w:val="en-GB"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4CF3F38ED83BA499884FC13C4FCD247" ma:contentTypeVersion="" ma:contentTypeDescription="Create a new document." ma:contentTypeScope="" ma:versionID="fdbd8c7392826c3dd5f2fd5d583c279c">
  <xsd:schema xmlns:xsd="http://www.w3.org/2001/XMLSchema" xmlns:xs="http://www.w3.org/2001/XMLSchema" xmlns:p="http://schemas.microsoft.com/office/2006/metadata/properties" xmlns:ns2="3440d4c1-9d87-4992-a634-8528e3471e3c" targetNamespace="http://schemas.microsoft.com/office/2006/metadata/properties" ma:root="true" ma:fieldsID="0207ffe02e3f36334d6dbb2a86414865" ns2:_="">
    <xsd:import namespace="3440d4c1-9d87-4992-a634-8528e3471e3c"/>
    <xsd:element name="properties">
      <xsd:complexType>
        <xsd:sequence>
          <xsd:element name="documentManagement">
            <xsd:complexType>
              <xsd:all>
                <xsd:element ref="ns2:Party_x002f_Organization" minOccurs="0"/>
                <xsd:element ref="ns2:Hi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0d4c1-9d87-4992-a634-8528e3471e3c" elementFormDefault="qualified">
    <xsd:import namespace="http://schemas.microsoft.com/office/2006/documentManagement/types"/>
    <xsd:import namespace="http://schemas.microsoft.com/office/infopath/2007/PartnerControls"/>
    <xsd:element name="Party_x002f_Organization" ma:index="8" nillable="true" ma:displayName="Party/Organization" ma:internalName="Party_x002f_Organization">
      <xsd:simpleType>
        <xsd:restriction base="dms:Text">
          <xsd:maxLength value="255"/>
        </xsd:restriction>
      </xsd:simpleType>
    </xsd:element>
    <xsd:element name="Hide" ma:index="9" nillable="true" ma:displayName="Hide" ma:internalName="Hid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arty_x002f_Organization xmlns="3440d4c1-9d87-4992-a634-8528e3471e3c" xsi:nil="true"/>
    <Hide xmlns="3440d4c1-9d87-4992-a634-8528e3471e3c" xsi:nil="true"/>
  </documentManagement>
</p:properties>
</file>

<file path=customXml/itemProps1.xml><?xml version="1.0" encoding="utf-8"?>
<ds:datastoreItem xmlns:ds="http://schemas.openxmlformats.org/officeDocument/2006/customXml" ds:itemID="{559241D6-69A8-49AC-AA84-5F7B9EB807D9}"/>
</file>

<file path=customXml/itemProps2.xml><?xml version="1.0" encoding="utf-8"?>
<ds:datastoreItem xmlns:ds="http://schemas.openxmlformats.org/officeDocument/2006/customXml" ds:itemID="{393B4B5D-1E88-47E0-ADB3-602B942A3773}"/>
</file>

<file path=customXml/itemProps3.xml><?xml version="1.0" encoding="utf-8"?>
<ds:datastoreItem xmlns:ds="http://schemas.openxmlformats.org/officeDocument/2006/customXml" ds:itemID="{F5BF2B18-DCAF-411C-9C22-88BC0D985657}"/>
</file>

<file path=docProps/app.xml><?xml version="1.0" encoding="utf-8"?>
<Properties xmlns="http://schemas.openxmlformats.org/officeDocument/2006/extended-properties" xmlns:vt="http://schemas.openxmlformats.org/officeDocument/2006/docPropsVTypes">
  <Template>Normal</Template>
  <TotalTime>0</TotalTime>
  <Pages>5</Pages>
  <Words>752</Words>
  <Characters>4291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Palau EQPB</dc:creator>
  <cp:lastModifiedBy>Francisco Vasquez</cp:lastModifiedBy>
  <cp:revision>2</cp:revision>
  <dcterms:created xsi:type="dcterms:W3CDTF">2015-11-04T08:46:00Z</dcterms:created>
  <dcterms:modified xsi:type="dcterms:W3CDTF">2015-11-04T08:46:00Z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0x010100B4CF3F38ED83BA499884FC13C4FCD247</vt:lpwstr>
  </property>
</Properties>
</file>